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3F6D" w14:textId="77777777" w:rsidR="00B93BB0" w:rsidRDefault="0007311C">
      <w:pPr>
        <w:rPr>
          <w:rFonts w:ascii="Montserrat" w:eastAsia="Montserrat" w:hAnsi="Montserrat" w:cs="Montserrat"/>
          <w:b/>
          <w:color w:val="CC0000"/>
        </w:rPr>
      </w:pPr>
      <w:r>
        <w:rPr>
          <w:rFonts w:ascii="Montserrat" w:eastAsia="Montserrat" w:hAnsi="Montserrat" w:cs="Montserrat"/>
          <w:b/>
          <w:color w:val="CC0000"/>
        </w:rPr>
        <w:t xml:space="preserve">AGENDA – </w:t>
      </w:r>
      <w:r w:rsidR="00FE37A0">
        <w:rPr>
          <w:rFonts w:ascii="Montserrat" w:eastAsia="Montserrat" w:hAnsi="Montserrat" w:cs="Montserrat"/>
          <w:b/>
          <w:color w:val="CC0000"/>
        </w:rPr>
        <w:t>10</w:t>
      </w:r>
      <w:r w:rsidR="00FE37A0">
        <w:rPr>
          <w:rFonts w:ascii="Montserrat" w:eastAsia="Montserrat" w:hAnsi="Montserrat" w:cs="Montserrat"/>
          <w:b/>
          <w:color w:val="CC0000"/>
          <w:vertAlign w:val="superscript"/>
        </w:rPr>
        <w:t>t</w:t>
      </w:r>
      <w:r w:rsidR="00C959BA">
        <w:rPr>
          <w:rFonts w:ascii="Montserrat" w:eastAsia="Montserrat" w:hAnsi="Montserrat" w:cs="Montserrat"/>
          <w:b/>
          <w:color w:val="CC0000"/>
          <w:vertAlign w:val="superscript"/>
        </w:rPr>
        <w:t>h</w:t>
      </w:r>
      <w:r w:rsidR="00291EFE">
        <w:rPr>
          <w:rFonts w:ascii="Montserrat" w:eastAsia="Montserrat" w:hAnsi="Montserrat" w:cs="Montserrat"/>
          <w:b/>
          <w:color w:val="CC0000"/>
        </w:rPr>
        <w:t xml:space="preserve"> UNBSU Council Meeting </w:t>
      </w:r>
      <w:r w:rsidR="003C42A2">
        <w:rPr>
          <w:noProof/>
        </w:rPr>
        <w:drawing>
          <wp:anchor distT="0" distB="0" distL="0" distR="0" simplePos="0" relativeHeight="251658240" behindDoc="0" locked="0" layoutInCell="1" hidden="0" allowOverlap="1" wp14:anchorId="4CE56A55" wp14:editId="182D26A8">
            <wp:simplePos x="0" y="0"/>
            <wp:positionH relativeFrom="margin">
              <wp:posOffset>5386388</wp:posOffset>
            </wp:positionH>
            <wp:positionV relativeFrom="paragraph">
              <wp:posOffset>0</wp:posOffset>
            </wp:positionV>
            <wp:extent cx="557213" cy="5572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7213" cy="557213"/>
                    </a:xfrm>
                    <a:prstGeom prst="rect">
                      <a:avLst/>
                    </a:prstGeom>
                    <a:ln/>
                  </pic:spPr>
                </pic:pic>
              </a:graphicData>
            </a:graphic>
          </wp:anchor>
        </w:drawing>
      </w:r>
    </w:p>
    <w:p w14:paraId="7FFB064B" w14:textId="77777777" w:rsidR="00B93BB0" w:rsidRDefault="003C42A2">
      <w:pPr>
        <w:rPr>
          <w:rFonts w:ascii="Montserrat" w:eastAsia="Montserrat" w:hAnsi="Montserrat" w:cs="Montserrat"/>
        </w:rPr>
      </w:pPr>
      <w:r>
        <w:rPr>
          <w:rFonts w:ascii="Montserrat" w:eastAsia="Montserrat" w:hAnsi="Montserrat" w:cs="Montserrat"/>
        </w:rPr>
        <w:t>UNB Student Union 201</w:t>
      </w:r>
      <w:r w:rsidR="00A92060">
        <w:rPr>
          <w:rFonts w:ascii="Montserrat" w:eastAsia="Montserrat" w:hAnsi="Montserrat" w:cs="Montserrat"/>
        </w:rPr>
        <w:t>8/19</w:t>
      </w:r>
    </w:p>
    <w:p w14:paraId="5C2D794F" w14:textId="6F90BA86" w:rsidR="00291EFE" w:rsidRDefault="008C7A4D">
      <w:pPr>
        <w:rPr>
          <w:rFonts w:ascii="Montserrat" w:eastAsia="Montserrat" w:hAnsi="Montserrat" w:cs="Montserrat"/>
          <w:i/>
        </w:rPr>
      </w:pPr>
      <w:r>
        <w:rPr>
          <w:rFonts w:ascii="Montserrat" w:eastAsia="Montserrat" w:hAnsi="Montserrat" w:cs="Montserrat"/>
          <w:i/>
        </w:rPr>
        <w:t>March 1</w:t>
      </w:r>
      <w:r w:rsidR="00293FCF">
        <w:rPr>
          <w:rFonts w:ascii="Montserrat" w:eastAsia="Montserrat" w:hAnsi="Montserrat" w:cs="Montserrat"/>
          <w:i/>
        </w:rPr>
        <w:t>7</w:t>
      </w:r>
      <w:r w:rsidR="00291EFE">
        <w:rPr>
          <w:rFonts w:ascii="Montserrat" w:eastAsia="Montserrat" w:hAnsi="Montserrat" w:cs="Montserrat"/>
          <w:i/>
        </w:rPr>
        <w:t>, 201</w:t>
      </w:r>
      <w:r w:rsidR="0039289F">
        <w:rPr>
          <w:rFonts w:ascii="Montserrat" w:eastAsia="Montserrat" w:hAnsi="Montserrat" w:cs="Montserrat"/>
          <w:i/>
        </w:rPr>
        <w:t>9</w:t>
      </w:r>
      <w:r w:rsidR="00291EFE">
        <w:rPr>
          <w:rFonts w:ascii="Montserrat" w:eastAsia="Montserrat" w:hAnsi="Montserrat" w:cs="Montserrat"/>
          <w:i/>
        </w:rPr>
        <w:t>; 7:</w:t>
      </w:r>
      <w:r w:rsidR="00175D43">
        <w:rPr>
          <w:rFonts w:ascii="Montserrat" w:eastAsia="Montserrat" w:hAnsi="Montserrat" w:cs="Montserrat"/>
          <w:i/>
        </w:rPr>
        <w:t>0</w:t>
      </w:r>
      <w:r w:rsidR="00A92060">
        <w:rPr>
          <w:rFonts w:ascii="Montserrat" w:eastAsia="Montserrat" w:hAnsi="Montserrat" w:cs="Montserrat"/>
          <w:i/>
        </w:rPr>
        <w:t>0</w:t>
      </w:r>
      <w:r w:rsidR="00291EFE">
        <w:rPr>
          <w:rFonts w:ascii="Montserrat" w:eastAsia="Montserrat" w:hAnsi="Montserrat" w:cs="Montserrat"/>
          <w:i/>
        </w:rPr>
        <w:t xml:space="preserve"> in SUB 103</w:t>
      </w:r>
    </w:p>
    <w:p w14:paraId="5824E1AD" w14:textId="77777777" w:rsidR="00BF6E24" w:rsidRDefault="00BF6E24">
      <w:pPr>
        <w:rPr>
          <w:rFonts w:ascii="Montserrat" w:eastAsia="Montserrat" w:hAnsi="Montserrat" w:cs="Montserrat"/>
          <w:i/>
        </w:rPr>
      </w:pPr>
      <w:r>
        <w:rPr>
          <w:rFonts w:ascii="Montserrat" w:eastAsia="Montserrat" w:hAnsi="Montserrat" w:cs="Montserrat"/>
          <w:i/>
        </w:rPr>
        <w:t xml:space="preserve">Regrets: Grace Mangusso, Sam Crete, Brandan Archibald, Nadia </w:t>
      </w:r>
      <w:proofErr w:type="spellStart"/>
      <w:r>
        <w:rPr>
          <w:rFonts w:ascii="Montserrat" w:eastAsia="Montserrat" w:hAnsi="Montserrat" w:cs="Montserrat"/>
          <w:i/>
        </w:rPr>
        <w:t>Wysote</w:t>
      </w:r>
      <w:proofErr w:type="spellEnd"/>
      <w:r>
        <w:rPr>
          <w:rFonts w:ascii="Montserrat" w:eastAsia="Montserrat" w:hAnsi="Montserrat" w:cs="Montserrat"/>
          <w:i/>
        </w:rPr>
        <w:t xml:space="preserve">, </w:t>
      </w:r>
      <w:proofErr w:type="spellStart"/>
      <w:r>
        <w:rPr>
          <w:rFonts w:ascii="Montserrat" w:eastAsia="Montserrat" w:hAnsi="Montserrat" w:cs="Montserrat"/>
          <w:i/>
        </w:rPr>
        <w:t>Srijain</w:t>
      </w:r>
      <w:proofErr w:type="spellEnd"/>
      <w:r>
        <w:rPr>
          <w:rFonts w:ascii="Montserrat" w:eastAsia="Montserrat" w:hAnsi="Montserrat" w:cs="Montserrat"/>
          <w:i/>
        </w:rPr>
        <w:t xml:space="preserve"> Shrestha, Eric Meng </w:t>
      </w:r>
    </w:p>
    <w:p w14:paraId="1E508C5C" w14:textId="19F28124" w:rsidR="00BF6E24" w:rsidRDefault="00BF6E24">
      <w:pPr>
        <w:rPr>
          <w:rFonts w:ascii="Montserrat" w:eastAsia="Montserrat" w:hAnsi="Montserrat" w:cs="Montserrat"/>
          <w:i/>
        </w:rPr>
      </w:pPr>
      <w:r>
        <w:rPr>
          <w:rFonts w:ascii="Montserrat" w:eastAsia="Montserrat" w:hAnsi="Montserrat" w:cs="Montserrat"/>
          <w:i/>
        </w:rPr>
        <w:t xml:space="preserve">Not Present: Jharana </w:t>
      </w:r>
      <w:proofErr w:type="spellStart"/>
      <w:r>
        <w:rPr>
          <w:rFonts w:ascii="Montserrat" w:eastAsia="Montserrat" w:hAnsi="Montserrat" w:cs="Montserrat"/>
          <w:i/>
        </w:rPr>
        <w:t>Luitel</w:t>
      </w:r>
      <w:proofErr w:type="spellEnd"/>
    </w:p>
    <w:p w14:paraId="5793B486" w14:textId="77777777" w:rsidR="00175D43" w:rsidRDefault="00175D43">
      <w:pPr>
        <w:rPr>
          <w:rFonts w:ascii="Montserrat" w:eastAsia="Montserrat" w:hAnsi="Montserrat" w:cs="Montserrat"/>
          <w:i/>
        </w:rPr>
      </w:pPr>
    </w:p>
    <w:p w14:paraId="588156F0" w14:textId="77777777" w:rsidR="000F6753" w:rsidRPr="00BF6E24"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Call to Order</w:t>
      </w:r>
    </w:p>
    <w:p w14:paraId="74F1225B" w14:textId="2FA0387B" w:rsidR="000F6753" w:rsidRDefault="000F6753" w:rsidP="00BF6E24">
      <w:pPr>
        <w:pStyle w:val="ListParagraph"/>
        <w:numPr>
          <w:ilvl w:val="1"/>
          <w:numId w:val="2"/>
        </w:numPr>
        <w:spacing w:line="480" w:lineRule="auto"/>
        <w:ind w:left="1701" w:hanging="621"/>
        <w:rPr>
          <w:rFonts w:ascii="Times New Roman" w:eastAsia="Montserrat" w:hAnsi="Times New Roman" w:cs="Times New Roman"/>
          <w:b/>
        </w:rPr>
      </w:pPr>
      <w:r w:rsidRPr="00BF6E24">
        <w:rPr>
          <w:rFonts w:ascii="Times New Roman" w:eastAsia="Montserrat" w:hAnsi="Times New Roman" w:cs="Times New Roman"/>
          <w:b/>
        </w:rPr>
        <w:t>Roll Call</w:t>
      </w:r>
    </w:p>
    <w:p w14:paraId="30A380D4" w14:textId="47052E02" w:rsidR="00BF6E24" w:rsidRDefault="00BF6E24" w:rsidP="00BF6E24">
      <w:pPr>
        <w:spacing w:line="480" w:lineRule="auto"/>
        <w:ind w:left="1080"/>
        <w:rPr>
          <w:rFonts w:ascii="Times New Roman" w:eastAsia="Montserrat" w:hAnsi="Times New Roman" w:cs="Times New Roman"/>
          <w:i/>
        </w:rPr>
      </w:pPr>
      <w:r>
        <w:rPr>
          <w:rFonts w:ascii="Times New Roman" w:eastAsia="Montserrat" w:hAnsi="Times New Roman" w:cs="Times New Roman"/>
          <w:i/>
        </w:rPr>
        <w:t>Chair Lutes performs roll call.</w:t>
      </w:r>
    </w:p>
    <w:p w14:paraId="2CC2DEA1" w14:textId="34BD8461" w:rsidR="00BF6E24" w:rsidRPr="00BF6E24" w:rsidRDefault="00BF6E24" w:rsidP="00BF6E24">
      <w:pPr>
        <w:spacing w:line="480" w:lineRule="auto"/>
        <w:rPr>
          <w:rFonts w:ascii="Times New Roman" w:eastAsia="Montserrat" w:hAnsi="Times New Roman" w:cs="Times New Roman"/>
          <w:i/>
        </w:rPr>
      </w:pPr>
      <w:r>
        <w:rPr>
          <w:rFonts w:ascii="Times New Roman" w:eastAsia="Montserrat" w:hAnsi="Times New Roman" w:cs="Times New Roman"/>
          <w:i/>
        </w:rPr>
        <w:tab/>
        <w:t>Chair Lutes calls the meeting to order at 7:01 pm.</w:t>
      </w:r>
    </w:p>
    <w:p w14:paraId="61BFEFD9" w14:textId="07510D03" w:rsidR="000F6753"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Approval of Agenda</w:t>
      </w:r>
    </w:p>
    <w:p w14:paraId="4B6CD1C7" w14:textId="6D279DCF"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Table non-faculty councillor updates until next meeting.</w:t>
      </w:r>
    </w:p>
    <w:p w14:paraId="23DE0650" w14:textId="354738BC"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49667E">
        <w:rPr>
          <w:rFonts w:ascii="Times New Roman" w:eastAsia="Montserrat" w:hAnsi="Times New Roman" w:cs="Times New Roman"/>
        </w:rPr>
        <w:t xml:space="preserve"> Balcom</w:t>
      </w:r>
    </w:p>
    <w:p w14:paraId="578675F5" w14:textId="5DFBA0A6"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49667E">
        <w:rPr>
          <w:rFonts w:ascii="Times New Roman" w:eastAsia="Montserrat" w:hAnsi="Times New Roman" w:cs="Times New Roman"/>
        </w:rPr>
        <w:t xml:space="preserve"> Palmer</w:t>
      </w:r>
    </w:p>
    <w:p w14:paraId="6EAD091A" w14:textId="194EF1F9" w:rsidR="00BF6E24" w:rsidRDefault="00BF6E24" w:rsidP="00BF6E24">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04A5A5FE" w14:textId="03D195A1" w:rsidR="0049667E" w:rsidRPr="0049667E" w:rsidRDefault="0049667E"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 xml:space="preserve">Approval of agenda. </w:t>
      </w:r>
    </w:p>
    <w:p w14:paraId="232A2508" w14:textId="24D57C4B"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 Lazarev</w:t>
      </w:r>
    </w:p>
    <w:p w14:paraId="3E44AFEE" w14:textId="2987241E"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 Zundel</w:t>
      </w:r>
    </w:p>
    <w:p w14:paraId="58AE604D" w14:textId="6D88733A" w:rsidR="00BF6E24" w:rsidRPr="00BF6E24" w:rsidRDefault="00BF6E24" w:rsidP="00BF6E24">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1B613C2A" w14:textId="26B97C2C" w:rsidR="000F6753"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Chair’s Remarks</w:t>
      </w:r>
    </w:p>
    <w:p w14:paraId="34DD6074" w14:textId="4340DFDD" w:rsidR="00BF6E24" w:rsidRPr="00BF6E24" w:rsidRDefault="00BF6E24" w:rsidP="00BF6E24">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Council Chair, Lutes, made his remarks by saying “thank you</w:t>
      </w:r>
      <w:r w:rsidR="004E2F0B">
        <w:rPr>
          <w:rFonts w:ascii="Times New Roman" w:eastAsia="Montserrat" w:hAnsi="Times New Roman" w:cs="Times New Roman"/>
          <w:i/>
        </w:rPr>
        <w:t>,</w:t>
      </w:r>
      <w:r>
        <w:rPr>
          <w:rFonts w:ascii="Times New Roman" w:eastAsia="Montserrat" w:hAnsi="Times New Roman" w:cs="Times New Roman"/>
          <w:i/>
        </w:rPr>
        <w:t xml:space="preserve"> everyone</w:t>
      </w:r>
      <w:r w:rsidR="004E2F0B">
        <w:rPr>
          <w:rFonts w:ascii="Times New Roman" w:eastAsia="Montserrat" w:hAnsi="Times New Roman" w:cs="Times New Roman"/>
          <w:i/>
        </w:rPr>
        <w:t>,</w:t>
      </w:r>
      <w:r>
        <w:rPr>
          <w:rFonts w:ascii="Times New Roman" w:eastAsia="Montserrat" w:hAnsi="Times New Roman" w:cs="Times New Roman"/>
          <w:i/>
        </w:rPr>
        <w:t xml:space="preserve"> for showing up!”</w:t>
      </w:r>
    </w:p>
    <w:p w14:paraId="7C4DD30C" w14:textId="5CB87F6D" w:rsidR="000F6753"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 xml:space="preserve">Approval of </w:t>
      </w:r>
      <w:r w:rsidR="00C959BA" w:rsidRPr="00BF6E24">
        <w:rPr>
          <w:rFonts w:ascii="Times New Roman" w:eastAsia="Montserrat" w:hAnsi="Times New Roman" w:cs="Times New Roman"/>
          <w:b/>
        </w:rPr>
        <w:t xml:space="preserve">Previous </w:t>
      </w:r>
      <w:r w:rsidRPr="00BF6E24">
        <w:rPr>
          <w:rFonts w:ascii="Times New Roman" w:eastAsia="Montserrat" w:hAnsi="Times New Roman" w:cs="Times New Roman"/>
          <w:b/>
        </w:rPr>
        <w:t>Minutes</w:t>
      </w:r>
    </w:p>
    <w:p w14:paraId="2CFD634C" w14:textId="28C1D944"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 Lazarev</w:t>
      </w:r>
    </w:p>
    <w:p w14:paraId="19801560" w14:textId="6DBFBA9D"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 Fernandez</w:t>
      </w:r>
    </w:p>
    <w:p w14:paraId="696EF176" w14:textId="49087973" w:rsidR="00BF6E24" w:rsidRPr="00BF6E24" w:rsidRDefault="00BF6E24" w:rsidP="00BF6E24">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50A6719D" w14:textId="77777777" w:rsidR="00114C35" w:rsidRPr="00BF6E24"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Substantive Business</w:t>
      </w:r>
    </w:p>
    <w:p w14:paraId="1C61706D" w14:textId="65280418" w:rsidR="00114C35" w:rsidRDefault="00114C35"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 xml:space="preserve">Richard Du: Report of the CRO </w:t>
      </w:r>
    </w:p>
    <w:p w14:paraId="4B320C52" w14:textId="1EFD6107" w:rsidR="00BF6E24" w:rsidRDefault="00BF6E24" w:rsidP="00BF6E24">
      <w:pPr>
        <w:spacing w:line="480" w:lineRule="auto"/>
        <w:ind w:left="360" w:firstLine="720"/>
        <w:rPr>
          <w:rFonts w:ascii="Times New Roman" w:eastAsia="Montserrat" w:hAnsi="Times New Roman" w:cs="Times New Roman"/>
          <w:i/>
        </w:rPr>
      </w:pPr>
      <w:r w:rsidRPr="00BF6E24">
        <w:rPr>
          <w:rFonts w:ascii="Times New Roman" w:eastAsia="Montserrat" w:hAnsi="Times New Roman" w:cs="Times New Roman"/>
          <w:i/>
        </w:rPr>
        <w:t xml:space="preserve">President Richard Du, introduces Chief Returning Officer, Alex Roberts, to brief us on the </w:t>
      </w:r>
      <w:r>
        <w:rPr>
          <w:rFonts w:ascii="Times New Roman" w:eastAsia="Montserrat" w:hAnsi="Times New Roman" w:cs="Times New Roman"/>
          <w:i/>
        </w:rPr>
        <w:t xml:space="preserve">results from the election and the election process. Roberts explains that there are currently three </w:t>
      </w:r>
      <w:r>
        <w:rPr>
          <w:rFonts w:ascii="Times New Roman" w:eastAsia="Montserrat" w:hAnsi="Times New Roman" w:cs="Times New Roman"/>
          <w:i/>
        </w:rPr>
        <w:lastRenderedPageBreak/>
        <w:t>outstanding positions to be filled (Arts Representative, International Students Representative and Education Representative). Both referendum questions were voted yes.</w:t>
      </w:r>
    </w:p>
    <w:p w14:paraId="3BFFBF1E" w14:textId="77777777" w:rsidR="00F932C5" w:rsidRDefault="00BF6E24" w:rsidP="00BF6E24">
      <w:pPr>
        <w:spacing w:line="480" w:lineRule="auto"/>
        <w:ind w:left="360" w:hanging="360"/>
        <w:rPr>
          <w:rFonts w:ascii="Times New Roman" w:eastAsia="Montserrat" w:hAnsi="Times New Roman" w:cs="Times New Roman"/>
        </w:rPr>
      </w:pPr>
      <w:r>
        <w:rPr>
          <w:rFonts w:ascii="Times New Roman" w:eastAsia="Montserrat" w:hAnsi="Times New Roman" w:cs="Times New Roman"/>
        </w:rPr>
        <w:t xml:space="preserve">Du: </w:t>
      </w:r>
      <w:r>
        <w:rPr>
          <w:rFonts w:ascii="Times New Roman" w:eastAsia="Montserrat" w:hAnsi="Times New Roman" w:cs="Times New Roman"/>
        </w:rPr>
        <w:tab/>
        <w:t>“This has been one of the most successful elections since we have started conducting the</w:t>
      </w:r>
      <w:r>
        <w:rPr>
          <w:rFonts w:ascii="Times New Roman" w:eastAsia="Montserrat" w:hAnsi="Times New Roman" w:cs="Times New Roman"/>
        </w:rPr>
        <w:tab/>
        <w:t>elections on e-services</w:t>
      </w:r>
      <w:r w:rsidR="00F932C5">
        <w:rPr>
          <w:rFonts w:ascii="Times New Roman" w:eastAsia="Montserrat" w:hAnsi="Times New Roman" w:cs="Times New Roman"/>
        </w:rPr>
        <w:t>, with one of the highest voter turnouts</w:t>
      </w:r>
      <w:r>
        <w:rPr>
          <w:rFonts w:ascii="Times New Roman" w:eastAsia="Montserrat" w:hAnsi="Times New Roman" w:cs="Times New Roman"/>
        </w:rPr>
        <w:t>. I think this success is attributed to</w:t>
      </w:r>
    </w:p>
    <w:p w14:paraId="44992FAD" w14:textId="76D83BAC" w:rsidR="00F932C5" w:rsidRPr="00BF6E24" w:rsidRDefault="00BF6E24" w:rsidP="00F932C5">
      <w:pPr>
        <w:spacing w:line="480" w:lineRule="auto"/>
        <w:ind w:left="360" w:firstLine="360"/>
        <w:rPr>
          <w:rFonts w:ascii="Times New Roman" w:eastAsia="Montserrat" w:hAnsi="Times New Roman" w:cs="Times New Roman"/>
        </w:rPr>
      </w:pPr>
      <w:r>
        <w:rPr>
          <w:rFonts w:ascii="Times New Roman" w:eastAsia="Montserrat" w:hAnsi="Times New Roman" w:cs="Times New Roman"/>
        </w:rPr>
        <w:t xml:space="preserve">the </w:t>
      </w:r>
      <w:r w:rsidR="00F932C5">
        <w:rPr>
          <w:rFonts w:ascii="Times New Roman" w:eastAsia="Montserrat" w:hAnsi="Times New Roman" w:cs="Times New Roman"/>
        </w:rPr>
        <w:t>wonderful execution of this election</w:t>
      </w:r>
      <w:r>
        <w:rPr>
          <w:rFonts w:ascii="Times New Roman" w:eastAsia="Montserrat" w:hAnsi="Times New Roman" w:cs="Times New Roman"/>
        </w:rPr>
        <w:t xml:space="preserve"> by Alex</w:t>
      </w:r>
      <w:r w:rsidR="00F932C5">
        <w:rPr>
          <w:rFonts w:ascii="Times New Roman" w:eastAsia="Montserrat" w:hAnsi="Times New Roman" w:cs="Times New Roman"/>
        </w:rPr>
        <w:t xml:space="preserve"> </w:t>
      </w:r>
      <w:r>
        <w:rPr>
          <w:rFonts w:ascii="Times New Roman" w:eastAsia="Montserrat" w:hAnsi="Times New Roman" w:cs="Times New Roman"/>
        </w:rPr>
        <w:t>and MacKenzie.”</w:t>
      </w:r>
    </w:p>
    <w:p w14:paraId="2F545ECF" w14:textId="67597C37" w:rsidR="00BF6E24" w:rsidRDefault="00BF6E24" w:rsidP="00BF6E24">
      <w:pPr>
        <w:spacing w:line="480" w:lineRule="auto"/>
        <w:ind w:left="360" w:firstLine="720"/>
        <w:rPr>
          <w:rFonts w:ascii="Times New Roman" w:eastAsia="Montserrat" w:hAnsi="Times New Roman" w:cs="Times New Roman"/>
        </w:rPr>
      </w:pPr>
      <w:r>
        <w:rPr>
          <w:rFonts w:ascii="Times New Roman" w:eastAsia="Montserrat" w:hAnsi="Times New Roman" w:cs="Times New Roman"/>
        </w:rPr>
        <w:t>Mover: Zundel</w:t>
      </w:r>
    </w:p>
    <w:p w14:paraId="5F97D674" w14:textId="45C5EC06" w:rsidR="00BF6E24" w:rsidRDefault="00BF6E24" w:rsidP="00BF6E24">
      <w:pPr>
        <w:spacing w:line="480" w:lineRule="auto"/>
        <w:ind w:left="360" w:firstLine="720"/>
        <w:rPr>
          <w:rFonts w:ascii="Times New Roman" w:eastAsia="Montserrat" w:hAnsi="Times New Roman" w:cs="Times New Roman"/>
        </w:rPr>
      </w:pPr>
      <w:r>
        <w:rPr>
          <w:rFonts w:ascii="Times New Roman" w:eastAsia="Montserrat" w:hAnsi="Times New Roman" w:cs="Times New Roman"/>
        </w:rPr>
        <w:t>Seconder: Fazio</w:t>
      </w:r>
    </w:p>
    <w:p w14:paraId="54FC7BA5" w14:textId="12F07FC7" w:rsidR="00BF6E24" w:rsidRPr="00BF6E24" w:rsidRDefault="00BF6E24" w:rsidP="00BF6E24">
      <w:pPr>
        <w:spacing w:line="480" w:lineRule="auto"/>
        <w:ind w:left="360" w:firstLine="720"/>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6122B7A6" w14:textId="3B6921E2" w:rsidR="00293FCF" w:rsidRDefault="00293FCF"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Ali Balcom: Student Opinion Survey Discussion</w:t>
      </w:r>
    </w:p>
    <w:p w14:paraId="4B45BC96" w14:textId="609432E4" w:rsidR="00BF6E24" w:rsidRDefault="00BF6E24" w:rsidP="002775C1">
      <w:pPr>
        <w:spacing w:line="480" w:lineRule="auto"/>
        <w:ind w:left="720" w:firstLine="360"/>
        <w:rPr>
          <w:rFonts w:ascii="Times New Roman" w:eastAsia="Montserrat" w:hAnsi="Times New Roman" w:cs="Times New Roman"/>
          <w:i/>
        </w:rPr>
      </w:pPr>
      <w:r w:rsidRPr="00BF6E24">
        <w:rPr>
          <w:rFonts w:ascii="Times New Roman" w:eastAsia="Montserrat" w:hAnsi="Times New Roman" w:cs="Times New Roman"/>
          <w:i/>
        </w:rPr>
        <w:t xml:space="preserve">VP Internal, Ali Balcom, introduced </w:t>
      </w:r>
      <w:r w:rsidR="0049667E">
        <w:rPr>
          <w:rFonts w:ascii="Times New Roman" w:eastAsia="Montserrat" w:hAnsi="Times New Roman" w:cs="Times New Roman"/>
          <w:i/>
        </w:rPr>
        <w:t xml:space="preserve">Associate Vice President Academic </w:t>
      </w:r>
      <w:r w:rsidRPr="00BF6E24">
        <w:rPr>
          <w:rFonts w:ascii="Times New Roman" w:eastAsia="Montserrat" w:hAnsi="Times New Roman" w:cs="Times New Roman"/>
          <w:i/>
        </w:rPr>
        <w:t>Kathy Wilson and Project Coordinat</w:t>
      </w:r>
      <w:r w:rsidR="0049667E">
        <w:rPr>
          <w:rFonts w:ascii="Times New Roman" w:eastAsia="Montserrat" w:hAnsi="Times New Roman" w:cs="Times New Roman"/>
          <w:i/>
        </w:rPr>
        <w:t>or</w:t>
      </w:r>
      <w:r w:rsidRPr="00BF6E24">
        <w:rPr>
          <w:rFonts w:ascii="Times New Roman" w:eastAsia="Montserrat" w:hAnsi="Times New Roman" w:cs="Times New Roman"/>
          <w:i/>
        </w:rPr>
        <w:t>, Jessa Ca</w:t>
      </w:r>
      <w:r w:rsidR="0049667E">
        <w:rPr>
          <w:rFonts w:ascii="Times New Roman" w:eastAsia="Montserrat" w:hAnsi="Times New Roman" w:cs="Times New Roman"/>
          <w:i/>
        </w:rPr>
        <w:t>naveral</w:t>
      </w:r>
      <w:r w:rsidRPr="00BF6E24">
        <w:rPr>
          <w:rFonts w:ascii="Times New Roman" w:eastAsia="Montserrat" w:hAnsi="Times New Roman" w:cs="Times New Roman"/>
          <w:i/>
        </w:rPr>
        <w:t>. Wilson presented a PowerPoint explaining the Student Opinion Surveys. The PowerPoint gave information regarding the proposed student opinion surveys framework and next steps. Currently</w:t>
      </w:r>
      <w:r w:rsidR="004E2F0B">
        <w:rPr>
          <w:rFonts w:ascii="Times New Roman" w:eastAsia="Montserrat" w:hAnsi="Times New Roman" w:cs="Times New Roman"/>
          <w:i/>
        </w:rPr>
        <w:t>,</w:t>
      </w:r>
      <w:r w:rsidRPr="00BF6E24">
        <w:rPr>
          <w:rFonts w:ascii="Times New Roman" w:eastAsia="Montserrat" w:hAnsi="Times New Roman" w:cs="Times New Roman"/>
          <w:i/>
        </w:rPr>
        <w:t xml:space="preserve"> student opinion surveys are the only formalized method to assess teaching. </w:t>
      </w:r>
      <w:r w:rsidR="002775C1">
        <w:rPr>
          <w:rFonts w:ascii="Times New Roman" w:eastAsia="Montserrat" w:hAnsi="Times New Roman" w:cs="Times New Roman"/>
          <w:i/>
        </w:rPr>
        <w:t xml:space="preserve">This summer they are hoping to integrate the new software into the UNB </w:t>
      </w:r>
      <w:proofErr w:type="spellStart"/>
      <w:proofErr w:type="gramStart"/>
      <w:r w:rsidR="002775C1">
        <w:rPr>
          <w:rFonts w:ascii="Times New Roman" w:eastAsia="Montserrat" w:hAnsi="Times New Roman" w:cs="Times New Roman"/>
          <w:i/>
        </w:rPr>
        <w:t>system,</w:t>
      </w:r>
      <w:r w:rsidR="004E2F0B">
        <w:rPr>
          <w:rFonts w:ascii="Times New Roman" w:eastAsia="Montserrat" w:hAnsi="Times New Roman" w:cs="Times New Roman"/>
          <w:i/>
        </w:rPr>
        <w:t>a</w:t>
      </w:r>
      <w:proofErr w:type="spellEnd"/>
      <w:proofErr w:type="gramEnd"/>
      <w:r w:rsidR="002775C1">
        <w:rPr>
          <w:rFonts w:ascii="Times New Roman" w:eastAsia="Montserrat" w:hAnsi="Times New Roman" w:cs="Times New Roman"/>
          <w:i/>
        </w:rPr>
        <w:t xml:space="preserve"> pilot of the fully online system will hopefully begin in the fall. </w:t>
      </w:r>
    </w:p>
    <w:p w14:paraId="5FDA1648" w14:textId="1892A568" w:rsidR="0049667E" w:rsidRDefault="0049667E" w:rsidP="0049667E">
      <w:pPr>
        <w:spacing w:line="480" w:lineRule="auto"/>
        <w:rPr>
          <w:rFonts w:ascii="Times New Roman" w:eastAsia="Montserrat" w:hAnsi="Times New Roman" w:cs="Times New Roman"/>
        </w:rPr>
      </w:pPr>
      <w:r>
        <w:rPr>
          <w:rFonts w:ascii="Times New Roman" w:eastAsia="Montserrat" w:hAnsi="Times New Roman" w:cs="Times New Roman"/>
        </w:rPr>
        <w:t>Jardine: “Are student opinion surveys available for online courses? If not, is there a reason why?”</w:t>
      </w:r>
    </w:p>
    <w:p w14:paraId="4CE03A8E" w14:textId="7F0F9324" w:rsidR="0049667E" w:rsidRDefault="0049667E" w:rsidP="0049667E">
      <w:pPr>
        <w:spacing w:line="480" w:lineRule="auto"/>
        <w:rPr>
          <w:rFonts w:ascii="Times New Roman" w:eastAsia="Montserrat" w:hAnsi="Times New Roman" w:cs="Times New Roman"/>
        </w:rPr>
      </w:pPr>
      <w:r>
        <w:rPr>
          <w:rFonts w:ascii="Times New Roman" w:eastAsia="Montserrat" w:hAnsi="Times New Roman" w:cs="Times New Roman"/>
        </w:rPr>
        <w:t>K. Wilson: “It is available for online courses.”</w:t>
      </w:r>
    </w:p>
    <w:p w14:paraId="606972CC" w14:textId="7B070D17" w:rsidR="0049667E" w:rsidRDefault="0049667E" w:rsidP="0049667E">
      <w:pPr>
        <w:spacing w:line="480" w:lineRule="auto"/>
        <w:rPr>
          <w:rFonts w:ascii="Times New Roman" w:eastAsia="Montserrat" w:hAnsi="Times New Roman" w:cs="Times New Roman"/>
        </w:rPr>
      </w:pPr>
      <w:r>
        <w:rPr>
          <w:rFonts w:ascii="Times New Roman" w:eastAsia="Montserrat" w:hAnsi="Times New Roman" w:cs="Times New Roman"/>
        </w:rPr>
        <w:t xml:space="preserve">Rankin: “Would the survey questions </w:t>
      </w:r>
      <w:r w:rsidR="00F932C5">
        <w:rPr>
          <w:rFonts w:ascii="Times New Roman" w:eastAsia="Montserrat" w:hAnsi="Times New Roman" w:cs="Times New Roman"/>
        </w:rPr>
        <w:t xml:space="preserve">differ </w:t>
      </w:r>
      <w:r>
        <w:rPr>
          <w:rFonts w:ascii="Times New Roman" w:eastAsia="Montserrat" w:hAnsi="Times New Roman" w:cs="Times New Roman"/>
        </w:rPr>
        <w:t>for instructors that are part-time or on a short-term</w:t>
      </w:r>
    </w:p>
    <w:p w14:paraId="138CB9ED" w14:textId="52C0A486" w:rsidR="0049667E" w:rsidRDefault="0049667E" w:rsidP="0049667E">
      <w:pPr>
        <w:spacing w:line="480" w:lineRule="auto"/>
        <w:ind w:firstLine="720"/>
        <w:rPr>
          <w:rFonts w:ascii="Times New Roman" w:eastAsia="Montserrat" w:hAnsi="Times New Roman" w:cs="Times New Roman"/>
        </w:rPr>
      </w:pPr>
      <w:r>
        <w:rPr>
          <w:rFonts w:ascii="Times New Roman" w:eastAsia="Montserrat" w:hAnsi="Times New Roman" w:cs="Times New Roman"/>
        </w:rPr>
        <w:t>contract?”</w:t>
      </w:r>
    </w:p>
    <w:p w14:paraId="0D9F00A6" w14:textId="77777777" w:rsidR="00F932C5" w:rsidRDefault="0049667E" w:rsidP="0049667E">
      <w:pPr>
        <w:spacing w:line="480" w:lineRule="auto"/>
        <w:rPr>
          <w:rFonts w:ascii="Times New Roman" w:eastAsia="Montserrat" w:hAnsi="Times New Roman" w:cs="Times New Roman"/>
        </w:rPr>
      </w:pPr>
      <w:r>
        <w:rPr>
          <w:rFonts w:ascii="Times New Roman" w:eastAsia="Montserrat" w:hAnsi="Times New Roman" w:cs="Times New Roman"/>
        </w:rPr>
        <w:t>K. Wilson: “In the customizable portion</w:t>
      </w:r>
      <w:r w:rsidR="00F932C5">
        <w:rPr>
          <w:rFonts w:ascii="Times New Roman" w:eastAsia="Montserrat" w:hAnsi="Times New Roman" w:cs="Times New Roman"/>
        </w:rPr>
        <w:t xml:space="preserve">, </w:t>
      </w:r>
      <w:r>
        <w:rPr>
          <w:rFonts w:ascii="Times New Roman" w:eastAsia="Montserrat" w:hAnsi="Times New Roman" w:cs="Times New Roman"/>
        </w:rPr>
        <w:t>that may be something</w:t>
      </w:r>
      <w:r w:rsidR="00F932C5">
        <w:rPr>
          <w:rFonts w:ascii="Times New Roman" w:eastAsia="Montserrat" w:hAnsi="Times New Roman" w:cs="Times New Roman"/>
        </w:rPr>
        <w:t xml:space="preserve"> a specific </w:t>
      </w:r>
      <w:r>
        <w:rPr>
          <w:rFonts w:ascii="Times New Roman" w:eastAsia="Montserrat" w:hAnsi="Times New Roman" w:cs="Times New Roman"/>
        </w:rPr>
        <w:t>department or instructor can</w:t>
      </w:r>
    </w:p>
    <w:p w14:paraId="0926366A" w14:textId="36103398" w:rsidR="0049667E" w:rsidRDefault="0049667E"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take into</w:t>
      </w:r>
      <w:r w:rsidR="00F932C5">
        <w:rPr>
          <w:rFonts w:ascii="Times New Roman" w:eastAsia="Montserrat" w:hAnsi="Times New Roman" w:cs="Times New Roman"/>
        </w:rPr>
        <w:t xml:space="preserve"> </w:t>
      </w:r>
      <w:r>
        <w:rPr>
          <w:rFonts w:ascii="Times New Roman" w:eastAsia="Montserrat" w:hAnsi="Times New Roman" w:cs="Times New Roman"/>
        </w:rPr>
        <w:t>account.”</w:t>
      </w:r>
    </w:p>
    <w:p w14:paraId="3C24CEF5" w14:textId="77777777"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Zundel: “On the point made about the surveys being released with course grades, I think filling out the</w:t>
      </w:r>
    </w:p>
    <w:p w14:paraId="269820F1" w14:textId="6B245E86" w:rsidR="00F932C5"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survey at that time and having seen the grades, it could influence a student to not necessarily think critically and fairly.”</w:t>
      </w:r>
    </w:p>
    <w:p w14:paraId="5D4A053D" w14:textId="77777777"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K. Wilson: “That is a great point. Usually when an individual is required to fill out a survey the quality of</w:t>
      </w:r>
    </w:p>
    <w:p w14:paraId="6D4B2C7E" w14:textId="0F1C33F5" w:rsidR="00F932C5" w:rsidRPr="0049667E"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lastRenderedPageBreak/>
        <w:t xml:space="preserve">the response may not be that </w:t>
      </w:r>
      <w:r w:rsidR="004E2F0B">
        <w:rPr>
          <w:rFonts w:ascii="Times New Roman" w:eastAsia="Montserrat" w:hAnsi="Times New Roman" w:cs="Times New Roman"/>
        </w:rPr>
        <w:t>good,</w:t>
      </w:r>
      <w:r>
        <w:rPr>
          <w:rFonts w:ascii="Times New Roman" w:eastAsia="Montserrat" w:hAnsi="Times New Roman" w:cs="Times New Roman"/>
        </w:rPr>
        <w:t xml:space="preserve"> but the response rate is up</w:t>
      </w:r>
      <w:r w:rsidR="004E2F0B">
        <w:rPr>
          <w:rFonts w:ascii="Times New Roman" w:eastAsia="Montserrat" w:hAnsi="Times New Roman" w:cs="Times New Roman"/>
        </w:rPr>
        <w:t>,</w:t>
      </w:r>
      <w:r>
        <w:rPr>
          <w:rFonts w:ascii="Times New Roman" w:eastAsia="Montserrat" w:hAnsi="Times New Roman" w:cs="Times New Roman"/>
        </w:rPr>
        <w:t xml:space="preserve"> when individuals are not required to fill out a survey, response rates are </w:t>
      </w:r>
      <w:proofErr w:type="gramStart"/>
      <w:r>
        <w:rPr>
          <w:rFonts w:ascii="Times New Roman" w:eastAsia="Montserrat" w:hAnsi="Times New Roman" w:cs="Times New Roman"/>
        </w:rPr>
        <w:t>low</w:t>
      </w:r>
      <w:proofErr w:type="gramEnd"/>
      <w:r>
        <w:rPr>
          <w:rFonts w:ascii="Times New Roman" w:eastAsia="Montserrat" w:hAnsi="Times New Roman" w:cs="Times New Roman"/>
        </w:rPr>
        <w:t xml:space="preserve"> but the quality of response</w:t>
      </w:r>
      <w:r w:rsidR="004E2F0B">
        <w:rPr>
          <w:rFonts w:ascii="Times New Roman" w:eastAsia="Montserrat" w:hAnsi="Times New Roman" w:cs="Times New Roman"/>
        </w:rPr>
        <w:t>s</w:t>
      </w:r>
      <w:r>
        <w:rPr>
          <w:rFonts w:ascii="Times New Roman" w:eastAsia="Montserrat" w:hAnsi="Times New Roman" w:cs="Times New Roman"/>
        </w:rPr>
        <w:t xml:space="preserve"> are high; it is usually because an individual really liked or disliked a course.”</w:t>
      </w:r>
    </w:p>
    <w:p w14:paraId="60472CAA" w14:textId="77777777" w:rsidR="002775C1" w:rsidRDefault="002775C1" w:rsidP="002775C1">
      <w:pPr>
        <w:spacing w:line="480" w:lineRule="auto"/>
        <w:rPr>
          <w:rFonts w:ascii="Times New Roman" w:eastAsia="Montserrat" w:hAnsi="Times New Roman" w:cs="Times New Roman"/>
        </w:rPr>
      </w:pPr>
      <w:r w:rsidRPr="002775C1">
        <w:rPr>
          <w:rFonts w:ascii="Times New Roman" w:eastAsia="Montserrat" w:hAnsi="Times New Roman" w:cs="Times New Roman"/>
        </w:rPr>
        <w:t xml:space="preserve">MacKenzie: </w:t>
      </w:r>
      <w:r>
        <w:rPr>
          <w:rFonts w:ascii="Times New Roman" w:eastAsia="Montserrat" w:hAnsi="Times New Roman" w:cs="Times New Roman"/>
        </w:rPr>
        <w:t>“For the question about how clearly the professor presents the course clearly, would that be</w:t>
      </w:r>
    </w:p>
    <w:p w14:paraId="51C2E382" w14:textId="7179949D"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speaking wise or content wise?”</w:t>
      </w:r>
    </w:p>
    <w:p w14:paraId="7646F2F3"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“It would be however the students interpret the question, they could also specify in the long</w:t>
      </w:r>
    </w:p>
    <w:p w14:paraId="565E2F3C" w14:textId="23A7C540"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answer questions.”</w:t>
      </w:r>
    </w:p>
    <w:p w14:paraId="51EFF517"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Wilson: “Would classes that have a different professor for the tutorial and another for the class portion,</w:t>
      </w:r>
    </w:p>
    <w:p w14:paraId="55359A07" w14:textId="4801EBDC"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will there be a</w:t>
      </w:r>
      <w:r w:rsidR="004E2F0B">
        <w:rPr>
          <w:rFonts w:ascii="Times New Roman" w:eastAsia="Montserrat" w:hAnsi="Times New Roman" w:cs="Times New Roman"/>
        </w:rPr>
        <w:t>n</w:t>
      </w:r>
      <w:r>
        <w:rPr>
          <w:rFonts w:ascii="Times New Roman" w:eastAsia="Montserrat" w:hAnsi="Times New Roman" w:cs="Times New Roman"/>
        </w:rPr>
        <w:t xml:space="preserve"> opportunity to fill out the survey for both and as well as teaching assistances?”</w:t>
      </w:r>
    </w:p>
    <w:p w14:paraId="4B03D119" w14:textId="11C6EFA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K. Wilson: “You may have a high response </w:t>
      </w:r>
      <w:proofErr w:type="gramStart"/>
      <w:r>
        <w:rPr>
          <w:rFonts w:ascii="Times New Roman" w:eastAsia="Montserrat" w:hAnsi="Times New Roman" w:cs="Times New Roman"/>
        </w:rPr>
        <w:t>rate</w:t>
      </w:r>
      <w:proofErr w:type="gramEnd"/>
      <w:r>
        <w:rPr>
          <w:rFonts w:ascii="Times New Roman" w:eastAsia="Montserrat" w:hAnsi="Times New Roman" w:cs="Times New Roman"/>
        </w:rPr>
        <w:t xml:space="preserve"> but the quality of responses </w:t>
      </w:r>
      <w:r w:rsidR="004E2F0B">
        <w:rPr>
          <w:rFonts w:ascii="Times New Roman" w:eastAsia="Montserrat" w:hAnsi="Times New Roman" w:cs="Times New Roman"/>
        </w:rPr>
        <w:t>is</w:t>
      </w:r>
      <w:r>
        <w:rPr>
          <w:rFonts w:ascii="Times New Roman" w:eastAsia="Montserrat" w:hAnsi="Times New Roman" w:cs="Times New Roman"/>
        </w:rPr>
        <w:t xml:space="preserve"> not as great. The question</w:t>
      </w:r>
    </w:p>
    <w:p w14:paraId="4AD7A8D8" w14:textId="1B233DE5"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 xml:space="preserve">is, if we tie it to something </w:t>
      </w:r>
      <w:r w:rsidR="004E2F0B">
        <w:rPr>
          <w:rFonts w:ascii="Times New Roman" w:eastAsia="Montserrat" w:hAnsi="Times New Roman" w:cs="Times New Roman"/>
        </w:rPr>
        <w:t>will,</w:t>
      </w:r>
      <w:r>
        <w:rPr>
          <w:rFonts w:ascii="Times New Roman" w:eastAsia="Montserrat" w:hAnsi="Times New Roman" w:cs="Times New Roman"/>
        </w:rPr>
        <w:t xml:space="preserve"> we still get good responses?”</w:t>
      </w:r>
    </w:p>
    <w:p w14:paraId="26B6313C"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Qureshi: “I believe a general email will probably not get many responses but instead the proposal of</w:t>
      </w:r>
    </w:p>
    <w:p w14:paraId="0D839B5E" w14:textId="77D44DB6"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having the same action as what they are now is probably the best option.”</w:t>
      </w:r>
    </w:p>
    <w:p w14:paraId="53884B0E"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Balcom: “</w:t>
      </w:r>
      <w:r w:rsidR="00F932C5">
        <w:rPr>
          <w:rFonts w:ascii="Times New Roman" w:eastAsia="Montserrat" w:hAnsi="Times New Roman" w:cs="Times New Roman"/>
        </w:rPr>
        <w:t>For those courses that are not classified or exempt from student opinion surveys, I want to</w:t>
      </w:r>
    </w:p>
    <w:p w14:paraId="296FB564" w14:textId="77777777" w:rsidR="00F932C5"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ensure that they are still being evaluated and have student input. I</w:t>
      </w:r>
      <w:r w:rsidR="002775C1">
        <w:rPr>
          <w:rFonts w:ascii="Times New Roman" w:eastAsia="Montserrat" w:hAnsi="Times New Roman" w:cs="Times New Roman"/>
        </w:rPr>
        <w:t>n Renaissance College</w:t>
      </w:r>
      <w:r>
        <w:rPr>
          <w:rFonts w:ascii="Times New Roman" w:eastAsia="Montserrat" w:hAnsi="Times New Roman" w:cs="Times New Roman"/>
        </w:rPr>
        <w:t>, there is</w:t>
      </w:r>
    </w:p>
    <w:p w14:paraId="7A3D18AC" w14:textId="5C965E14" w:rsidR="002775C1"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no feedback process for the internship integrator, that being said a</w:t>
      </w:r>
      <w:r w:rsidR="002775C1">
        <w:rPr>
          <w:rFonts w:ascii="Times New Roman" w:eastAsia="Montserrat" w:hAnsi="Times New Roman" w:cs="Times New Roman"/>
        </w:rPr>
        <w:t>ll the marks</w:t>
      </w:r>
      <w:r>
        <w:rPr>
          <w:rFonts w:ascii="Times New Roman" w:eastAsia="Montserrat" w:hAnsi="Times New Roman" w:cs="Times New Roman"/>
        </w:rPr>
        <w:t xml:space="preserve"> </w:t>
      </w:r>
      <w:r w:rsidR="002775C1">
        <w:rPr>
          <w:rFonts w:ascii="Times New Roman" w:eastAsia="Montserrat" w:hAnsi="Times New Roman" w:cs="Times New Roman"/>
        </w:rPr>
        <w:t>for one semester is up to one instructor, however</w:t>
      </w:r>
      <w:r w:rsidR="004E2F0B">
        <w:rPr>
          <w:rFonts w:ascii="Times New Roman" w:eastAsia="Montserrat" w:hAnsi="Times New Roman" w:cs="Times New Roman"/>
        </w:rPr>
        <w:t>,</w:t>
      </w:r>
      <w:r w:rsidR="002775C1">
        <w:rPr>
          <w:rFonts w:ascii="Times New Roman" w:eastAsia="Montserrat" w:hAnsi="Times New Roman" w:cs="Times New Roman"/>
        </w:rPr>
        <w:t xml:space="preserve"> student opinion surveys are not provided for that, I feel that this is a case where it is needed even more than a normal course. How </w:t>
      </w:r>
      <w:r w:rsidR="004E2F0B">
        <w:rPr>
          <w:rFonts w:ascii="Times New Roman" w:eastAsia="Montserrat" w:hAnsi="Times New Roman" w:cs="Times New Roman"/>
        </w:rPr>
        <w:t>are</w:t>
      </w:r>
      <w:r w:rsidR="002775C1">
        <w:rPr>
          <w:rFonts w:ascii="Times New Roman" w:eastAsia="Montserrat" w:hAnsi="Times New Roman" w:cs="Times New Roman"/>
        </w:rPr>
        <w:t xml:space="preserve"> the criteria made up for what is eligible and ineligible for the student opinion surveys</w:t>
      </w:r>
      <w:r>
        <w:rPr>
          <w:rFonts w:ascii="Times New Roman" w:eastAsia="Montserrat" w:hAnsi="Times New Roman" w:cs="Times New Roman"/>
        </w:rPr>
        <w:t>?</w:t>
      </w:r>
      <w:r w:rsidR="002775C1">
        <w:rPr>
          <w:rFonts w:ascii="Times New Roman" w:eastAsia="Montserrat" w:hAnsi="Times New Roman" w:cs="Times New Roman"/>
        </w:rPr>
        <w:t>”</w:t>
      </w:r>
    </w:p>
    <w:p w14:paraId="08F16F41"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w:t>
      </w:r>
      <w:r w:rsidR="00F932C5">
        <w:rPr>
          <w:rFonts w:ascii="Times New Roman" w:eastAsia="Montserrat" w:hAnsi="Times New Roman" w:cs="Times New Roman"/>
        </w:rPr>
        <w:t>We have criteria that are crafted that department use, which is standard. One of the things</w:t>
      </w:r>
    </w:p>
    <w:p w14:paraId="074304BC" w14:textId="014681E2" w:rsidR="002775C1"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that may change is the criteria because of the customizable portion.”</w:t>
      </w:r>
    </w:p>
    <w:p w14:paraId="162124A2"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Palmer: “</w:t>
      </w:r>
      <w:r w:rsidR="00F932C5">
        <w:rPr>
          <w:rFonts w:ascii="Times New Roman" w:eastAsia="Montserrat" w:hAnsi="Times New Roman" w:cs="Times New Roman"/>
        </w:rPr>
        <w:t>Can the faculties/departments use the feedback provided from the department customized</w:t>
      </w:r>
    </w:p>
    <w:p w14:paraId="43EAC016" w14:textId="60B8FAB9" w:rsidR="002775C1"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portion for outside parties?”</w:t>
      </w:r>
    </w:p>
    <w:p w14:paraId="2D993BBB" w14:textId="77777777"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K. Wilson: “They can use the responses in the aspect that they can say they have been surveyed.</w:t>
      </w:r>
    </w:p>
    <w:p w14:paraId="337777C7" w14:textId="45E1C453" w:rsidR="00F932C5"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Instructors can choose to release the questions to their official bodies. The reason why they are not automatically go</w:t>
      </w:r>
      <w:r w:rsidR="004E2F0B">
        <w:rPr>
          <w:rFonts w:ascii="Times New Roman" w:eastAsia="Montserrat" w:hAnsi="Times New Roman" w:cs="Times New Roman"/>
        </w:rPr>
        <w:t>ing</w:t>
      </w:r>
      <w:r>
        <w:rPr>
          <w:rFonts w:ascii="Times New Roman" w:eastAsia="Montserrat" w:hAnsi="Times New Roman" w:cs="Times New Roman"/>
        </w:rPr>
        <w:t xml:space="preserve"> to their official file is</w:t>
      </w:r>
      <w:r w:rsidR="004E2F0B">
        <w:rPr>
          <w:rFonts w:ascii="Times New Roman" w:eastAsia="Montserrat" w:hAnsi="Times New Roman" w:cs="Times New Roman"/>
        </w:rPr>
        <w:t xml:space="preserve"> that</w:t>
      </w:r>
      <w:r>
        <w:rPr>
          <w:rFonts w:ascii="Times New Roman" w:eastAsia="Montserrat" w:hAnsi="Times New Roman" w:cs="Times New Roman"/>
        </w:rPr>
        <w:t xml:space="preserve"> we want to support and encourage good teaching. Good teaching comes with risks and trying new things, which may not always work.”</w:t>
      </w:r>
    </w:p>
    <w:p w14:paraId="77B9051D"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lastRenderedPageBreak/>
        <w:t>Palmer: “Was there any further discussion on how approaches to teaching can be supported through the</w:t>
      </w:r>
    </w:p>
    <w:p w14:paraId="7928E804" w14:textId="10062F19"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questions?”</w:t>
      </w:r>
    </w:p>
    <w:p w14:paraId="58499032" w14:textId="41EE064B"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“Yes definitely, I think that could be explained in the long answer section.”</w:t>
      </w:r>
    </w:p>
    <w:p w14:paraId="287C14F9"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McMillan: “With professors who have a contract for a very long period of time, how much of an impact</w:t>
      </w:r>
    </w:p>
    <w:p w14:paraId="5BF14BDB" w14:textId="60BF5DBD" w:rsidR="002775C1" w:rsidRDefault="002775C1"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does the student opinion survey have?”</w:t>
      </w:r>
    </w:p>
    <w:p w14:paraId="2A3DB970"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“A very large impact because</w:t>
      </w:r>
      <w:r w:rsidR="00F932C5">
        <w:rPr>
          <w:rFonts w:ascii="Times New Roman" w:eastAsia="Montserrat" w:hAnsi="Times New Roman" w:cs="Times New Roman"/>
        </w:rPr>
        <w:t xml:space="preserve"> student opinion surveys are how contracted employees earn the </w:t>
      </w:r>
    </w:p>
    <w:p w14:paraId="2795CAA8" w14:textId="1CFFC2C6" w:rsidR="002775C1"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right of first refusal. Once they have the right of first refusal the Assessment Committee looks at student opinion survey feedback.”</w:t>
      </w:r>
    </w:p>
    <w:p w14:paraId="713155A9" w14:textId="7FC5DBE0"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Rankin: “Has it been explored to have the student opinion surveys releases with the exam schedule?”</w:t>
      </w:r>
    </w:p>
    <w:p w14:paraId="77DACFB6"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“Because exam schedules are released so early in the term, I do not think students are able to</w:t>
      </w:r>
    </w:p>
    <w:p w14:paraId="649112B7" w14:textId="7A3C56CC"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give a robust response.”</w:t>
      </w:r>
    </w:p>
    <w:p w14:paraId="2A34C593" w14:textId="013590F4"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Qureshi: “Some students may not check their exam schedule so that may</w:t>
      </w:r>
      <w:r w:rsidR="004E2F0B">
        <w:rPr>
          <w:rFonts w:ascii="Times New Roman" w:eastAsia="Montserrat" w:hAnsi="Times New Roman" w:cs="Times New Roman"/>
        </w:rPr>
        <w:t xml:space="preserve"> </w:t>
      </w:r>
      <w:r>
        <w:rPr>
          <w:rFonts w:ascii="Times New Roman" w:eastAsia="Montserrat" w:hAnsi="Times New Roman" w:cs="Times New Roman"/>
        </w:rPr>
        <w:t>be a concern.”</w:t>
      </w:r>
    </w:p>
    <w:p w14:paraId="1B5BDD29" w14:textId="219DCFDE" w:rsidR="00F932C5" w:rsidRDefault="00F932C5"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Cormier: “Also, exam dates may change.” </w:t>
      </w:r>
    </w:p>
    <w:p w14:paraId="473FD240" w14:textId="77777777" w:rsidR="00F932C5" w:rsidRDefault="00F932C5" w:rsidP="002775C1">
      <w:pPr>
        <w:spacing w:line="480" w:lineRule="auto"/>
        <w:rPr>
          <w:rFonts w:ascii="Times New Roman" w:eastAsia="Montserrat" w:hAnsi="Times New Roman" w:cs="Times New Roman"/>
        </w:rPr>
      </w:pPr>
      <w:r>
        <w:rPr>
          <w:rFonts w:ascii="Times New Roman" w:eastAsia="Montserrat" w:hAnsi="Times New Roman" w:cs="Times New Roman"/>
        </w:rPr>
        <w:t>Balcom: “I think that we need to have a discussion about what this survey means to students. I also think</w:t>
      </w:r>
    </w:p>
    <w:p w14:paraId="72BEFCEA" w14:textId="77777777" w:rsidR="00F932C5"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that it is a student’s right to refusal. If the response rates are low because of refusal that is an issue</w:t>
      </w:r>
    </w:p>
    <w:p w14:paraId="24AD47EA" w14:textId="77777777" w:rsidR="00F932C5"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linked to survey administration. What makes this survey important to students is that it makes a</w:t>
      </w:r>
    </w:p>
    <w:p w14:paraId="3E3C34F1" w14:textId="4020E181" w:rsidR="00F932C5"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 xml:space="preserve">difference. That being said, I do have an issue of the customizable questions being delivered to the instructors only. If the customizable questions remain confidential to the instructor that should be clearly stated </w:t>
      </w:r>
      <w:r w:rsidR="004E2F0B">
        <w:rPr>
          <w:rFonts w:ascii="Times New Roman" w:eastAsia="Montserrat" w:hAnsi="Times New Roman" w:cs="Times New Roman"/>
        </w:rPr>
        <w:t>in</w:t>
      </w:r>
      <w:r>
        <w:rPr>
          <w:rFonts w:ascii="Times New Roman" w:eastAsia="Montserrat" w:hAnsi="Times New Roman" w:cs="Times New Roman"/>
        </w:rPr>
        <w:t xml:space="preserve"> the survey. For classes with a small number of students in the class is can be very easy to target a student based on their answer.”</w:t>
      </w:r>
    </w:p>
    <w:p w14:paraId="059AB7E0" w14:textId="4D74599D"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w:t>
      </w:r>
      <w:r w:rsidR="00F932C5">
        <w:rPr>
          <w:rFonts w:ascii="Times New Roman" w:eastAsia="Montserrat" w:hAnsi="Times New Roman" w:cs="Times New Roman"/>
        </w:rPr>
        <w:t xml:space="preserve"> “That will be very clear. If there are four or fewer </w:t>
      </w:r>
      <w:r w:rsidR="004E2F0B">
        <w:rPr>
          <w:rFonts w:ascii="Times New Roman" w:eastAsia="Montserrat" w:hAnsi="Times New Roman" w:cs="Times New Roman"/>
        </w:rPr>
        <w:t>students,</w:t>
      </w:r>
      <w:r w:rsidR="00F932C5">
        <w:rPr>
          <w:rFonts w:ascii="Times New Roman" w:eastAsia="Montserrat" w:hAnsi="Times New Roman" w:cs="Times New Roman"/>
        </w:rPr>
        <w:t xml:space="preserve"> the student opinion surveys are not</w:t>
      </w:r>
    </w:p>
    <w:p w14:paraId="37369B34" w14:textId="67B42921" w:rsidR="002775C1"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given out for just that reason.”</w:t>
      </w:r>
    </w:p>
    <w:p w14:paraId="0A477FB3" w14:textId="182B0B3C"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Balcom: “Is it the Union that prevent</w:t>
      </w:r>
      <w:r w:rsidR="00F932C5">
        <w:rPr>
          <w:rFonts w:ascii="Times New Roman" w:eastAsia="Montserrat" w:hAnsi="Times New Roman" w:cs="Times New Roman"/>
        </w:rPr>
        <w:t>s</w:t>
      </w:r>
      <w:r>
        <w:rPr>
          <w:rFonts w:ascii="Times New Roman" w:eastAsia="Montserrat" w:hAnsi="Times New Roman" w:cs="Times New Roman"/>
        </w:rPr>
        <w:t xml:space="preserve"> the</w:t>
      </w:r>
      <w:r w:rsidR="00F932C5">
        <w:rPr>
          <w:rFonts w:ascii="Times New Roman" w:eastAsia="Montserrat" w:hAnsi="Times New Roman" w:cs="Times New Roman"/>
        </w:rPr>
        <w:t xml:space="preserve"> qualitative responses being placed in the official file?”</w:t>
      </w:r>
    </w:p>
    <w:p w14:paraId="1E26A2BB"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“Some of the written responses can be particularly damaging. I came across an idea to put a</w:t>
      </w:r>
    </w:p>
    <w:p w14:paraId="671BA22C" w14:textId="25DE7894" w:rsidR="002775C1" w:rsidRDefault="002775C1" w:rsidP="00F932C5">
      <w:pPr>
        <w:spacing w:line="480" w:lineRule="auto"/>
        <w:ind w:left="720"/>
        <w:rPr>
          <w:rFonts w:ascii="Times New Roman" w:eastAsia="Montserrat" w:hAnsi="Times New Roman" w:cs="Times New Roman"/>
        </w:rPr>
      </w:pPr>
      <w:r>
        <w:rPr>
          <w:rFonts w:ascii="Times New Roman" w:eastAsia="Montserrat" w:hAnsi="Times New Roman" w:cs="Times New Roman"/>
        </w:rPr>
        <w:t xml:space="preserve">reminder </w:t>
      </w:r>
      <w:r w:rsidR="00F932C5">
        <w:rPr>
          <w:rFonts w:ascii="Times New Roman" w:eastAsia="Montserrat" w:hAnsi="Times New Roman" w:cs="Times New Roman"/>
        </w:rPr>
        <w:t>of</w:t>
      </w:r>
      <w:r>
        <w:rPr>
          <w:rFonts w:ascii="Times New Roman" w:eastAsia="Montserrat" w:hAnsi="Times New Roman" w:cs="Times New Roman"/>
        </w:rPr>
        <w:t xml:space="preserve"> the </w:t>
      </w:r>
      <w:r w:rsidR="00F932C5">
        <w:rPr>
          <w:rFonts w:ascii="Times New Roman" w:eastAsia="Montserrat" w:hAnsi="Times New Roman" w:cs="Times New Roman"/>
        </w:rPr>
        <w:t>harassment and discrimination policies within universities</w:t>
      </w:r>
      <w:r>
        <w:rPr>
          <w:rFonts w:ascii="Times New Roman" w:eastAsia="Montserrat" w:hAnsi="Times New Roman" w:cs="Times New Roman"/>
        </w:rPr>
        <w:t xml:space="preserve"> to hopefully prevent those damaging responses.”</w:t>
      </w:r>
    </w:p>
    <w:p w14:paraId="22EB997B"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Meagher: “Have you taken that time to consult rate my professor? Some of the tags for great professors</w:t>
      </w:r>
    </w:p>
    <w:p w14:paraId="6A1C7723" w14:textId="44E86806"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lastRenderedPageBreak/>
        <w:t>are inspirational and well-respected and I do not feel those ideas are represented in the questions.”</w:t>
      </w:r>
    </w:p>
    <w:p w14:paraId="0EFAF768" w14:textId="04610734"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K. Wilson: “I think I would be concerned about validity and accuracy but that is</w:t>
      </w:r>
      <w:r w:rsidR="004E2F0B">
        <w:rPr>
          <w:rFonts w:ascii="Times New Roman" w:eastAsia="Montserrat" w:hAnsi="Times New Roman" w:cs="Times New Roman"/>
        </w:rPr>
        <w:t xml:space="preserve"> a</w:t>
      </w:r>
      <w:r>
        <w:rPr>
          <w:rFonts w:ascii="Times New Roman" w:eastAsia="Montserrat" w:hAnsi="Times New Roman" w:cs="Times New Roman"/>
        </w:rPr>
        <w:t xml:space="preserve"> really great point. What</w:t>
      </w:r>
    </w:p>
    <w:p w14:paraId="0ADFCB39" w14:textId="4CF20442" w:rsidR="002775C1" w:rsidRDefault="002775C1"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helps everyone hear about the surveys?”</w:t>
      </w:r>
    </w:p>
    <w:p w14:paraId="09B80BCE" w14:textId="77777777"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Fazio:</w:t>
      </w:r>
      <w:r>
        <w:rPr>
          <w:rFonts w:ascii="Times New Roman" w:eastAsia="Montserrat" w:hAnsi="Times New Roman" w:cs="Times New Roman"/>
        </w:rPr>
        <w:tab/>
        <w:t>“I think something that very much encourages students to fill out a survey is knowing what is</w:t>
      </w:r>
    </w:p>
    <w:p w14:paraId="7B9A29A5" w14:textId="31DA6B7E" w:rsidR="00F932C5" w:rsidRDefault="00F932C5" w:rsidP="00F932C5">
      <w:pPr>
        <w:spacing w:line="480" w:lineRule="auto"/>
        <w:ind w:left="720"/>
        <w:rPr>
          <w:rFonts w:ascii="Times New Roman" w:eastAsia="Montserrat" w:hAnsi="Times New Roman" w:cs="Times New Roman"/>
        </w:rPr>
      </w:pPr>
      <w:r>
        <w:rPr>
          <w:rFonts w:ascii="Times New Roman" w:eastAsia="Montserrat" w:hAnsi="Times New Roman" w:cs="Times New Roman"/>
        </w:rPr>
        <w:t>happening with the results of the survey as well as giving out some sort of incentive like a gift card.”</w:t>
      </w:r>
    </w:p>
    <w:p w14:paraId="235A8303" w14:textId="0A533CEF"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K. Wilson: “Do you think providing an incentive influences the quality of responses?”</w:t>
      </w:r>
    </w:p>
    <w:p w14:paraId="2B74EA77" w14:textId="77777777"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Rankin: “One thing that I have noticed, is that it may not necessarily be the incentive that makes a student</w:t>
      </w:r>
    </w:p>
    <w:p w14:paraId="06FF4543" w14:textId="344236D6" w:rsidR="00F932C5"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do the survey but more so the incentive is the reason why they heard about the survey.”</w:t>
      </w:r>
    </w:p>
    <w:p w14:paraId="2D5D211E" w14:textId="7BDA6E7A"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Wilson: “Little things like table cards and bookmarks are great but </w:t>
      </w:r>
      <w:r w:rsidR="00F932C5">
        <w:rPr>
          <w:rFonts w:ascii="Times New Roman" w:eastAsia="Montserrat" w:hAnsi="Times New Roman" w:cs="Times New Roman"/>
        </w:rPr>
        <w:t>while linking in the incentive.</w:t>
      </w:r>
      <w:r>
        <w:rPr>
          <w:rFonts w:ascii="Times New Roman" w:eastAsia="Montserrat" w:hAnsi="Times New Roman" w:cs="Times New Roman"/>
        </w:rPr>
        <w:t>”</w:t>
      </w:r>
    </w:p>
    <w:p w14:paraId="7D4727E6" w14:textId="77777777" w:rsidR="00F932C5"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Qureshi: “I do not think that an incentive would </w:t>
      </w:r>
      <w:r w:rsidR="00F932C5">
        <w:rPr>
          <w:rFonts w:ascii="Times New Roman" w:eastAsia="Montserrat" w:hAnsi="Times New Roman" w:cs="Times New Roman"/>
        </w:rPr>
        <w:t>skew the results because if a student had a positive or</w:t>
      </w:r>
    </w:p>
    <w:p w14:paraId="1231A4CE" w14:textId="464CFEDD" w:rsidR="002775C1" w:rsidRDefault="00F932C5" w:rsidP="00F932C5">
      <w:pPr>
        <w:spacing w:line="480" w:lineRule="auto"/>
        <w:ind w:firstLine="720"/>
        <w:rPr>
          <w:rFonts w:ascii="Times New Roman" w:eastAsia="Montserrat" w:hAnsi="Times New Roman" w:cs="Times New Roman"/>
        </w:rPr>
      </w:pPr>
      <w:r>
        <w:rPr>
          <w:rFonts w:ascii="Times New Roman" w:eastAsia="Montserrat" w:hAnsi="Times New Roman" w:cs="Times New Roman"/>
        </w:rPr>
        <w:t xml:space="preserve">negative experience </w:t>
      </w:r>
      <w:r w:rsidR="004E2F0B">
        <w:rPr>
          <w:rFonts w:ascii="Times New Roman" w:eastAsia="Montserrat" w:hAnsi="Times New Roman" w:cs="Times New Roman"/>
        </w:rPr>
        <w:t xml:space="preserve">that </w:t>
      </w:r>
      <w:r>
        <w:rPr>
          <w:rFonts w:ascii="Times New Roman" w:eastAsia="Montserrat" w:hAnsi="Times New Roman" w:cs="Times New Roman"/>
        </w:rPr>
        <w:t>would be reflected in the survey regardless of what the incentive is.”</w:t>
      </w:r>
    </w:p>
    <w:p w14:paraId="74EA456D" w14:textId="12DA51AF"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Cormier: “With the survey</w:t>
      </w:r>
      <w:r w:rsidR="004E2F0B">
        <w:rPr>
          <w:rFonts w:ascii="Times New Roman" w:eastAsia="Montserrat" w:hAnsi="Times New Roman" w:cs="Times New Roman"/>
        </w:rPr>
        <w:t>,</w:t>
      </w:r>
      <w:r>
        <w:rPr>
          <w:rFonts w:ascii="Times New Roman" w:eastAsia="Montserrat" w:hAnsi="Times New Roman" w:cs="Times New Roman"/>
        </w:rPr>
        <w:t xml:space="preserve"> I think it is a point to be conscious of the preamble for the survey. If I get an</w:t>
      </w:r>
    </w:p>
    <w:p w14:paraId="54376637" w14:textId="2DD2A4EE"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email about a survey with a long preamble, I will not do it.”</w:t>
      </w:r>
    </w:p>
    <w:p w14:paraId="050E1A67" w14:textId="5F00014D" w:rsidR="00F932C5" w:rsidRDefault="00F932C5" w:rsidP="00F932C5">
      <w:pPr>
        <w:spacing w:line="480" w:lineRule="auto"/>
        <w:rPr>
          <w:rFonts w:ascii="Times New Roman" w:eastAsia="Montserrat" w:hAnsi="Times New Roman" w:cs="Times New Roman"/>
        </w:rPr>
      </w:pPr>
      <w:r>
        <w:rPr>
          <w:rFonts w:ascii="Times New Roman" w:eastAsia="Montserrat" w:hAnsi="Times New Roman" w:cs="Times New Roman"/>
        </w:rPr>
        <w:t>Fazio:</w:t>
      </w:r>
      <w:r>
        <w:rPr>
          <w:rFonts w:ascii="Times New Roman" w:eastAsia="Montserrat" w:hAnsi="Times New Roman" w:cs="Times New Roman"/>
        </w:rPr>
        <w:tab/>
        <w:t>“I think having a professor provide announcements for each class is very impactful.”</w:t>
      </w:r>
    </w:p>
    <w:p w14:paraId="2486815C"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Meagher: “I think the incentive is great, but I think there a barrier because I do not think students know</w:t>
      </w:r>
    </w:p>
    <w:p w14:paraId="77BEBA72" w14:textId="1CD7391F"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why these surveys are important.”</w:t>
      </w:r>
    </w:p>
    <w:p w14:paraId="280B36D1" w14:textId="77777777"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MacKenzie: “I think it is important to steer clarification towards making it clear that the surveys are for a</w:t>
      </w:r>
    </w:p>
    <w:p w14:paraId="2FA29646" w14:textId="11C1D3A2" w:rsidR="002775C1" w:rsidRDefault="002775C1" w:rsidP="002775C1">
      <w:pPr>
        <w:spacing w:line="480" w:lineRule="auto"/>
        <w:ind w:firstLine="720"/>
        <w:rPr>
          <w:rFonts w:ascii="Times New Roman" w:eastAsia="Montserrat" w:hAnsi="Times New Roman" w:cs="Times New Roman"/>
        </w:rPr>
      </w:pPr>
      <w:r>
        <w:rPr>
          <w:rFonts w:ascii="Times New Roman" w:eastAsia="Montserrat" w:hAnsi="Times New Roman" w:cs="Times New Roman"/>
        </w:rPr>
        <w:t>professor’s growth</w:t>
      </w:r>
      <w:r w:rsidR="00517ED2">
        <w:rPr>
          <w:rFonts w:ascii="Times New Roman" w:eastAsia="Montserrat" w:hAnsi="Times New Roman" w:cs="Times New Roman"/>
        </w:rPr>
        <w:t xml:space="preserve"> less for complaints.” </w:t>
      </w:r>
    </w:p>
    <w:p w14:paraId="0EDFFF8A" w14:textId="77777777" w:rsidR="00517ED2"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Lazarev: “I was wondering if these questions will be available to professors before the survey so they</w:t>
      </w:r>
    </w:p>
    <w:p w14:paraId="26AF6FC4" w14:textId="121B81CE" w:rsidR="002775C1" w:rsidRDefault="002775C1" w:rsidP="00517ED2">
      <w:pPr>
        <w:spacing w:line="480" w:lineRule="auto"/>
        <w:ind w:firstLine="720"/>
        <w:rPr>
          <w:rFonts w:ascii="Times New Roman" w:eastAsia="Montserrat" w:hAnsi="Times New Roman" w:cs="Times New Roman"/>
        </w:rPr>
      </w:pPr>
      <w:r>
        <w:rPr>
          <w:rFonts w:ascii="Times New Roman" w:eastAsia="Montserrat" w:hAnsi="Times New Roman" w:cs="Times New Roman"/>
        </w:rPr>
        <w:t>know what to instill in throughout the course</w:t>
      </w:r>
      <w:r w:rsidR="00517ED2">
        <w:rPr>
          <w:rFonts w:ascii="Times New Roman" w:eastAsia="Montserrat" w:hAnsi="Times New Roman" w:cs="Times New Roman"/>
        </w:rPr>
        <w:t>?”</w:t>
      </w:r>
    </w:p>
    <w:p w14:paraId="63462DAF" w14:textId="77777777" w:rsidR="00517ED2"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K. Wilson: “The standardized questions will be available to professors </w:t>
      </w:r>
      <w:r w:rsidR="00517ED2">
        <w:rPr>
          <w:rFonts w:ascii="Times New Roman" w:eastAsia="Montserrat" w:hAnsi="Times New Roman" w:cs="Times New Roman"/>
        </w:rPr>
        <w:t>always. Professors will be the ones</w:t>
      </w:r>
    </w:p>
    <w:p w14:paraId="06DEFBF5" w14:textId="5E7C57EE" w:rsidR="002775C1" w:rsidRDefault="00517ED2" w:rsidP="00517ED2">
      <w:pPr>
        <w:spacing w:line="480" w:lineRule="auto"/>
        <w:ind w:left="720"/>
        <w:rPr>
          <w:rFonts w:ascii="Times New Roman" w:eastAsia="Montserrat" w:hAnsi="Times New Roman" w:cs="Times New Roman"/>
        </w:rPr>
      </w:pPr>
      <w:r>
        <w:rPr>
          <w:rFonts w:ascii="Times New Roman" w:eastAsia="Montserrat" w:hAnsi="Times New Roman" w:cs="Times New Roman"/>
        </w:rPr>
        <w:t>to choose the professor customized questions so that they are able to choose what kind of feedback they want to improve their teaching.”</w:t>
      </w:r>
    </w:p>
    <w:p w14:paraId="70B32708" w14:textId="77777777" w:rsidR="00517ED2"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Palmer: “The smoking survey was the most successful survey in this academic year. </w:t>
      </w:r>
      <w:proofErr w:type="spellStart"/>
      <w:r>
        <w:rPr>
          <w:rFonts w:ascii="Times New Roman" w:eastAsia="Montserrat" w:hAnsi="Times New Roman" w:cs="Times New Roman"/>
        </w:rPr>
        <w:t>MyUNB</w:t>
      </w:r>
      <w:proofErr w:type="spellEnd"/>
      <w:r>
        <w:rPr>
          <w:rFonts w:ascii="Times New Roman" w:eastAsia="Montserrat" w:hAnsi="Times New Roman" w:cs="Times New Roman"/>
        </w:rPr>
        <w:t xml:space="preserve"> is the single</w:t>
      </w:r>
    </w:p>
    <w:p w14:paraId="24E2663B" w14:textId="23ED5E69" w:rsidR="002775C1" w:rsidRDefault="002775C1" w:rsidP="00517ED2">
      <w:pPr>
        <w:spacing w:line="480" w:lineRule="auto"/>
        <w:ind w:firstLine="720"/>
        <w:rPr>
          <w:rFonts w:ascii="Times New Roman" w:eastAsia="Montserrat" w:hAnsi="Times New Roman" w:cs="Times New Roman"/>
        </w:rPr>
      </w:pPr>
      <w:r>
        <w:rPr>
          <w:rFonts w:ascii="Times New Roman" w:eastAsia="Montserrat" w:hAnsi="Times New Roman" w:cs="Times New Roman"/>
        </w:rPr>
        <w:t>most powerful tool for distribution of information.”</w:t>
      </w:r>
    </w:p>
    <w:p w14:paraId="633ABAF2" w14:textId="77777777" w:rsidR="00517ED2" w:rsidRDefault="00517ED2" w:rsidP="00517ED2">
      <w:pPr>
        <w:spacing w:line="480" w:lineRule="auto"/>
        <w:rPr>
          <w:rFonts w:ascii="Times New Roman" w:eastAsia="Montserrat" w:hAnsi="Times New Roman" w:cs="Times New Roman"/>
        </w:rPr>
      </w:pPr>
      <w:r>
        <w:rPr>
          <w:rFonts w:ascii="Times New Roman" w:eastAsia="Montserrat" w:hAnsi="Times New Roman" w:cs="Times New Roman"/>
        </w:rPr>
        <w:t>K. Wilson: “The problem right now is that there is no marketing. What we need is a robust marketing</w:t>
      </w:r>
    </w:p>
    <w:p w14:paraId="4BFB5B4D" w14:textId="5C7C618B" w:rsidR="00517ED2" w:rsidRDefault="00517ED2" w:rsidP="00517ED2">
      <w:pPr>
        <w:spacing w:line="480" w:lineRule="auto"/>
        <w:ind w:firstLine="720"/>
        <w:rPr>
          <w:rFonts w:ascii="Times New Roman" w:eastAsia="Montserrat" w:hAnsi="Times New Roman" w:cs="Times New Roman"/>
        </w:rPr>
      </w:pPr>
      <w:r>
        <w:rPr>
          <w:rFonts w:ascii="Times New Roman" w:eastAsia="Montserrat" w:hAnsi="Times New Roman" w:cs="Times New Roman"/>
        </w:rPr>
        <w:lastRenderedPageBreak/>
        <w:t>strategy to promote the meaning of this survey. Also</w:t>
      </w:r>
      <w:r w:rsidR="004E2F0B">
        <w:rPr>
          <w:rFonts w:ascii="Times New Roman" w:eastAsia="Montserrat" w:hAnsi="Times New Roman" w:cs="Times New Roman"/>
        </w:rPr>
        <w:t>,</w:t>
      </w:r>
      <w:r>
        <w:rPr>
          <w:rFonts w:ascii="Times New Roman" w:eastAsia="Montserrat" w:hAnsi="Times New Roman" w:cs="Times New Roman"/>
        </w:rPr>
        <w:t xml:space="preserve"> no one receives feedback until after grades</w:t>
      </w:r>
    </w:p>
    <w:p w14:paraId="644BA966" w14:textId="04EA7909" w:rsidR="00517ED2" w:rsidRDefault="00517ED2" w:rsidP="00517ED2">
      <w:pPr>
        <w:spacing w:line="480" w:lineRule="auto"/>
        <w:ind w:firstLine="720"/>
        <w:rPr>
          <w:rFonts w:ascii="Times New Roman" w:eastAsia="Montserrat" w:hAnsi="Times New Roman" w:cs="Times New Roman"/>
        </w:rPr>
      </w:pPr>
      <w:r>
        <w:rPr>
          <w:rFonts w:ascii="Times New Roman" w:eastAsia="Montserrat" w:hAnsi="Times New Roman" w:cs="Times New Roman"/>
        </w:rPr>
        <w:t>are posted.”</w:t>
      </w:r>
    </w:p>
    <w:p w14:paraId="3231FC80" w14:textId="63B20226" w:rsidR="00517ED2" w:rsidRDefault="00517ED2" w:rsidP="00517ED2">
      <w:pPr>
        <w:spacing w:line="480" w:lineRule="auto"/>
        <w:rPr>
          <w:rFonts w:ascii="Times New Roman" w:eastAsia="Montserrat" w:hAnsi="Times New Roman" w:cs="Times New Roman"/>
        </w:rPr>
      </w:pPr>
      <w:r>
        <w:rPr>
          <w:rFonts w:ascii="Times New Roman" w:eastAsia="Montserrat" w:hAnsi="Times New Roman" w:cs="Times New Roman"/>
        </w:rPr>
        <w:t>Zundel: “What is in place right now to guarantee student anonymity?”</w:t>
      </w:r>
    </w:p>
    <w:p w14:paraId="3F0954A1" w14:textId="4A472DD9" w:rsidR="00517ED2" w:rsidRDefault="00517ED2" w:rsidP="00517ED2">
      <w:pPr>
        <w:spacing w:line="480" w:lineRule="auto"/>
        <w:rPr>
          <w:rFonts w:ascii="Times New Roman" w:eastAsia="Montserrat" w:hAnsi="Times New Roman" w:cs="Times New Roman"/>
        </w:rPr>
      </w:pPr>
      <w:r>
        <w:rPr>
          <w:rFonts w:ascii="Times New Roman" w:eastAsia="Montserrat" w:hAnsi="Times New Roman" w:cs="Times New Roman"/>
        </w:rPr>
        <w:t>K. Wilson: “It is instilled in our software.”</w:t>
      </w:r>
    </w:p>
    <w:p w14:paraId="2058854F" w14:textId="697B7A21" w:rsid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Balcom: “I </w:t>
      </w:r>
      <w:r w:rsidR="00517ED2">
        <w:rPr>
          <w:rFonts w:ascii="Times New Roman" w:eastAsia="Montserrat" w:hAnsi="Times New Roman" w:cs="Times New Roman"/>
        </w:rPr>
        <w:t xml:space="preserve">think a revamp of the culture surrounding this survey is very well needed. The language </w:t>
      </w:r>
    </w:p>
    <w:p w14:paraId="6088227A" w14:textId="456BEA0E" w:rsidR="00517ED2" w:rsidRDefault="00517ED2" w:rsidP="002775C1">
      <w:pPr>
        <w:spacing w:line="480" w:lineRule="auto"/>
        <w:rPr>
          <w:rFonts w:ascii="Times New Roman" w:eastAsia="Montserrat" w:hAnsi="Times New Roman" w:cs="Times New Roman"/>
        </w:rPr>
      </w:pPr>
      <w:r>
        <w:rPr>
          <w:rFonts w:ascii="Times New Roman" w:eastAsia="Montserrat" w:hAnsi="Times New Roman" w:cs="Times New Roman"/>
        </w:rPr>
        <w:tab/>
        <w:t>surrounding this survey is important. Presenting this as a bigger change with a drive on</w:t>
      </w:r>
    </w:p>
    <w:p w14:paraId="57FF009D" w14:textId="23418156" w:rsidR="00517ED2" w:rsidRDefault="00517ED2" w:rsidP="002775C1">
      <w:pPr>
        <w:spacing w:line="480" w:lineRule="auto"/>
        <w:rPr>
          <w:rFonts w:ascii="Times New Roman" w:eastAsia="Montserrat" w:hAnsi="Times New Roman" w:cs="Times New Roman"/>
        </w:rPr>
      </w:pPr>
      <w:r>
        <w:rPr>
          <w:rFonts w:ascii="Times New Roman" w:eastAsia="Montserrat" w:hAnsi="Times New Roman" w:cs="Times New Roman"/>
        </w:rPr>
        <w:tab/>
        <w:t>importance could work. Clear and short messaged with communication on what happens.”</w:t>
      </w:r>
    </w:p>
    <w:p w14:paraId="3FECE59F" w14:textId="4B4C3F4C" w:rsidR="002775C1" w:rsidRP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 xml:space="preserve">K. Wilson: </w:t>
      </w:r>
      <w:r w:rsidR="00517ED2">
        <w:rPr>
          <w:rFonts w:ascii="Times New Roman" w:eastAsia="Montserrat" w:hAnsi="Times New Roman" w:cs="Times New Roman"/>
        </w:rPr>
        <w:t>“You are correct.”</w:t>
      </w:r>
    </w:p>
    <w:p w14:paraId="41FCDDD6" w14:textId="77777777" w:rsidR="00517ED2" w:rsidRDefault="00293FCF" w:rsidP="00517ED2">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Simal Qureshi: NBSA Asks</w:t>
      </w:r>
    </w:p>
    <w:p w14:paraId="2EB66DCE" w14:textId="4D2386D2" w:rsidR="002775C1" w:rsidRPr="00517ED2" w:rsidRDefault="00BF6E24" w:rsidP="00517ED2">
      <w:pPr>
        <w:spacing w:line="480" w:lineRule="auto"/>
        <w:ind w:left="720" w:firstLine="360"/>
        <w:rPr>
          <w:rFonts w:ascii="Times New Roman" w:eastAsia="Montserrat" w:hAnsi="Times New Roman" w:cs="Times New Roman"/>
          <w:b/>
        </w:rPr>
      </w:pPr>
      <w:r w:rsidRPr="00517ED2">
        <w:rPr>
          <w:rFonts w:ascii="Times New Roman" w:eastAsia="Montserrat" w:hAnsi="Times New Roman" w:cs="Times New Roman"/>
          <w:i/>
        </w:rPr>
        <w:t>VP Advocacy, Simal Qureshi, introduces the NBSA</w:t>
      </w:r>
      <w:r w:rsidR="002775C1" w:rsidRPr="00517ED2">
        <w:rPr>
          <w:rFonts w:ascii="Times New Roman" w:eastAsia="Montserrat" w:hAnsi="Times New Roman" w:cs="Times New Roman"/>
          <w:i/>
        </w:rPr>
        <w:t xml:space="preserve"> Asks </w:t>
      </w:r>
      <w:r w:rsidR="00517ED2">
        <w:rPr>
          <w:rFonts w:ascii="Times New Roman" w:eastAsia="Montserrat" w:hAnsi="Times New Roman" w:cs="Times New Roman"/>
          <w:i/>
        </w:rPr>
        <w:t xml:space="preserve">by stating that this was a discussion between different stakeholders. </w:t>
      </w:r>
      <w:r w:rsidR="002775C1">
        <w:rPr>
          <w:rFonts w:ascii="Times New Roman" w:eastAsia="Montserrat" w:hAnsi="Times New Roman" w:cs="Times New Roman"/>
          <w:i/>
        </w:rPr>
        <w:t>The asks that were brought forward are providing mental health support, addressing campus sexual violence, sporting reconciliation,</w:t>
      </w:r>
      <w:r w:rsidR="00517ED2">
        <w:rPr>
          <w:rFonts w:ascii="Times New Roman" w:eastAsia="Montserrat" w:hAnsi="Times New Roman" w:cs="Times New Roman"/>
          <w:i/>
        </w:rPr>
        <w:t xml:space="preserve"> increase </w:t>
      </w:r>
      <w:r w:rsidR="002775C1">
        <w:rPr>
          <w:rFonts w:ascii="Times New Roman" w:eastAsia="Montserrat" w:hAnsi="Times New Roman" w:cs="Times New Roman"/>
          <w:i/>
        </w:rPr>
        <w:t xml:space="preserve">accessibility, </w:t>
      </w:r>
      <w:r w:rsidR="00517ED2">
        <w:rPr>
          <w:rFonts w:ascii="Times New Roman" w:eastAsia="Montserrat" w:hAnsi="Times New Roman" w:cs="Times New Roman"/>
          <w:i/>
        </w:rPr>
        <w:t xml:space="preserve">and make changes to the </w:t>
      </w:r>
      <w:r w:rsidR="002775C1">
        <w:rPr>
          <w:rFonts w:ascii="Times New Roman" w:eastAsia="Montserrat" w:hAnsi="Times New Roman" w:cs="Times New Roman"/>
          <w:i/>
        </w:rPr>
        <w:t>tuition relief</w:t>
      </w:r>
      <w:r w:rsidR="00517ED2">
        <w:rPr>
          <w:rFonts w:ascii="Times New Roman" w:eastAsia="Montserrat" w:hAnsi="Times New Roman" w:cs="Times New Roman"/>
          <w:i/>
        </w:rPr>
        <w:t xml:space="preserve"> program and the </w:t>
      </w:r>
      <w:r w:rsidR="002775C1">
        <w:rPr>
          <w:rFonts w:ascii="Times New Roman" w:eastAsia="Montserrat" w:hAnsi="Times New Roman" w:cs="Times New Roman"/>
          <w:i/>
        </w:rPr>
        <w:t>timely completion benefit</w:t>
      </w:r>
      <w:r w:rsidR="00517ED2">
        <w:rPr>
          <w:rFonts w:ascii="Times New Roman" w:eastAsia="Montserrat" w:hAnsi="Times New Roman" w:cs="Times New Roman"/>
          <w:i/>
        </w:rPr>
        <w:t>.</w:t>
      </w:r>
    </w:p>
    <w:p w14:paraId="6B2D9D95" w14:textId="15F1C08F" w:rsidR="002775C1" w:rsidRDefault="002775C1" w:rsidP="00517ED2">
      <w:pPr>
        <w:spacing w:line="480" w:lineRule="auto"/>
        <w:ind w:left="720" w:firstLine="360"/>
        <w:rPr>
          <w:rFonts w:ascii="Times New Roman" w:eastAsia="Montserrat" w:hAnsi="Times New Roman" w:cs="Times New Roman"/>
          <w:i/>
        </w:rPr>
      </w:pPr>
      <w:r>
        <w:rPr>
          <w:rFonts w:ascii="Times New Roman" w:eastAsia="Montserrat" w:hAnsi="Times New Roman" w:cs="Times New Roman"/>
          <w:i/>
        </w:rPr>
        <w:t xml:space="preserve">They have called on the government of New Brunswick </w:t>
      </w:r>
      <w:r w:rsidR="00517ED2">
        <w:rPr>
          <w:rFonts w:ascii="Times New Roman" w:eastAsia="Montserrat" w:hAnsi="Times New Roman" w:cs="Times New Roman"/>
          <w:i/>
        </w:rPr>
        <w:t>to make strategic investments to overall improve the mental health wellbeing of all students in New Brunswick (and $25,000 for marketing strategies to promote the new mental health technologies),</w:t>
      </w:r>
      <w:r>
        <w:rPr>
          <w:rFonts w:ascii="Times New Roman" w:eastAsia="Montserrat" w:hAnsi="Times New Roman" w:cs="Times New Roman"/>
          <w:i/>
        </w:rPr>
        <w:t xml:space="preserve">to adopt a legislation for </w:t>
      </w:r>
      <w:r w:rsidR="00517ED2">
        <w:rPr>
          <w:rFonts w:ascii="Times New Roman" w:eastAsia="Montserrat" w:hAnsi="Times New Roman" w:cs="Times New Roman"/>
          <w:i/>
        </w:rPr>
        <w:t>publicly funded post-secondary institutions to have stand-alone stimulated criterion for sexual violence</w:t>
      </w:r>
      <w:r>
        <w:rPr>
          <w:rFonts w:ascii="Times New Roman" w:eastAsia="Montserrat" w:hAnsi="Times New Roman" w:cs="Times New Roman"/>
          <w:i/>
        </w:rPr>
        <w:t>, to provide long-term funding or direct funding for</w:t>
      </w:r>
      <w:r w:rsidR="00517ED2">
        <w:rPr>
          <w:rFonts w:ascii="Times New Roman" w:eastAsia="Montserrat" w:hAnsi="Times New Roman" w:cs="Times New Roman"/>
          <w:i/>
        </w:rPr>
        <w:t xml:space="preserve"> specific trauma services for sexual violence or provide a fund for these services</w:t>
      </w:r>
      <w:r>
        <w:rPr>
          <w:rFonts w:ascii="Times New Roman" w:eastAsia="Montserrat" w:hAnsi="Times New Roman" w:cs="Times New Roman"/>
          <w:i/>
        </w:rPr>
        <w:t xml:space="preserve">, develop a $2 million targeted towards reconciliation programming, mandate public post-secondary institutions to enact accessibility </w:t>
      </w:r>
      <w:r w:rsidR="00517ED2">
        <w:rPr>
          <w:rFonts w:ascii="Times New Roman" w:eastAsia="Montserrat" w:hAnsi="Times New Roman" w:cs="Times New Roman"/>
          <w:i/>
        </w:rPr>
        <w:t xml:space="preserve">action plan to address accessibility </w:t>
      </w:r>
      <w:r>
        <w:rPr>
          <w:rFonts w:ascii="Times New Roman" w:eastAsia="Montserrat" w:hAnsi="Times New Roman" w:cs="Times New Roman"/>
          <w:i/>
        </w:rPr>
        <w:t xml:space="preserve">barriers on </w:t>
      </w:r>
      <w:r w:rsidR="00517ED2">
        <w:rPr>
          <w:rFonts w:ascii="Times New Roman" w:eastAsia="Montserrat" w:hAnsi="Times New Roman" w:cs="Times New Roman"/>
          <w:i/>
        </w:rPr>
        <w:t>campuses</w:t>
      </w:r>
      <w:r>
        <w:rPr>
          <w:rFonts w:ascii="Times New Roman" w:eastAsia="Montserrat" w:hAnsi="Times New Roman" w:cs="Times New Roman"/>
          <w:i/>
        </w:rPr>
        <w:t xml:space="preserve">, establish a $2 million fund </w:t>
      </w:r>
      <w:r w:rsidR="00517ED2">
        <w:rPr>
          <w:rFonts w:ascii="Times New Roman" w:eastAsia="Montserrat" w:hAnsi="Times New Roman" w:cs="Times New Roman"/>
          <w:i/>
        </w:rPr>
        <w:t>titled Access to Inclusion to bring accessibility projects to campuses</w:t>
      </w:r>
      <w:r>
        <w:rPr>
          <w:rFonts w:ascii="Times New Roman" w:eastAsia="Montserrat" w:hAnsi="Times New Roman" w:cs="Times New Roman"/>
          <w:i/>
        </w:rPr>
        <w:t>, remove credit checks for the free tuition and tuition relief programs</w:t>
      </w:r>
      <w:r w:rsidR="00517ED2">
        <w:rPr>
          <w:rFonts w:ascii="Times New Roman" w:eastAsia="Montserrat" w:hAnsi="Times New Roman" w:cs="Times New Roman"/>
          <w:i/>
        </w:rPr>
        <w:t xml:space="preserve"> and </w:t>
      </w:r>
      <w:r>
        <w:rPr>
          <w:rFonts w:ascii="Times New Roman" w:eastAsia="Montserrat" w:hAnsi="Times New Roman" w:cs="Times New Roman"/>
          <w:i/>
        </w:rPr>
        <w:t>expand the free tuition and tuition relief programs including law school, provide government photo identification for international students</w:t>
      </w:r>
      <w:r w:rsidR="00517ED2">
        <w:rPr>
          <w:rFonts w:ascii="Times New Roman" w:eastAsia="Montserrat" w:hAnsi="Times New Roman" w:cs="Times New Roman"/>
          <w:i/>
        </w:rPr>
        <w:t>.</w:t>
      </w:r>
    </w:p>
    <w:p w14:paraId="2C19A7B9" w14:textId="77777777" w:rsidR="00517ED2" w:rsidRDefault="00114C35" w:rsidP="00517ED2">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Emily Meagher: Approval of Final Budget</w:t>
      </w:r>
    </w:p>
    <w:p w14:paraId="3D8E862E" w14:textId="7C6AE680" w:rsidR="00BF6E24" w:rsidRPr="00517ED2" w:rsidRDefault="00BF6E24" w:rsidP="00517ED2">
      <w:pPr>
        <w:spacing w:line="480" w:lineRule="auto"/>
        <w:ind w:left="720"/>
        <w:rPr>
          <w:rFonts w:ascii="Times New Roman" w:eastAsia="Montserrat" w:hAnsi="Times New Roman" w:cs="Times New Roman"/>
          <w:b/>
        </w:rPr>
      </w:pPr>
      <w:r w:rsidRPr="00517ED2">
        <w:rPr>
          <w:rFonts w:ascii="Times New Roman" w:eastAsia="Montserrat" w:hAnsi="Times New Roman" w:cs="Times New Roman"/>
          <w:i/>
        </w:rPr>
        <w:t xml:space="preserve">VP Finance and Operations, Emily Meagher, </w:t>
      </w:r>
      <w:r w:rsidR="00517ED2" w:rsidRPr="00517ED2">
        <w:rPr>
          <w:rFonts w:ascii="Times New Roman" w:eastAsia="Montserrat" w:hAnsi="Times New Roman" w:cs="Times New Roman"/>
          <w:i/>
        </w:rPr>
        <w:t xml:space="preserve">asks council to refer to the final budget document. </w:t>
      </w:r>
    </w:p>
    <w:p w14:paraId="68A6C76B" w14:textId="1B999A20" w:rsidR="002775C1" w:rsidRPr="004E2F0B" w:rsidRDefault="002775C1" w:rsidP="002775C1">
      <w:pPr>
        <w:spacing w:line="480" w:lineRule="auto"/>
        <w:rPr>
          <w:rFonts w:ascii="Times New Roman" w:eastAsia="Montserrat" w:hAnsi="Times New Roman" w:cs="Times New Roman"/>
        </w:rPr>
      </w:pPr>
      <w:r w:rsidRPr="004E2F0B">
        <w:rPr>
          <w:rFonts w:ascii="Times New Roman" w:eastAsia="Montserrat" w:hAnsi="Times New Roman" w:cs="Times New Roman"/>
        </w:rPr>
        <w:t>Cormier: “What is the reserve fund and the reason for its decrease?”</w:t>
      </w:r>
    </w:p>
    <w:p w14:paraId="7E472CF8" w14:textId="41092F36" w:rsidR="00517ED2" w:rsidRPr="004E2F0B" w:rsidRDefault="002775C1" w:rsidP="002775C1">
      <w:pPr>
        <w:spacing w:line="480" w:lineRule="auto"/>
        <w:rPr>
          <w:rFonts w:ascii="Times New Roman" w:eastAsia="Montserrat" w:hAnsi="Times New Roman" w:cs="Times New Roman"/>
        </w:rPr>
      </w:pPr>
      <w:r w:rsidRPr="004E2F0B">
        <w:rPr>
          <w:rFonts w:ascii="Times New Roman" w:eastAsia="Montserrat" w:hAnsi="Times New Roman" w:cs="Times New Roman"/>
        </w:rPr>
        <w:lastRenderedPageBreak/>
        <w:t>Meagher: “It is meant to be a catchall in case of any financial circumstance, in the bylaws</w:t>
      </w:r>
      <w:r w:rsidR="004E2F0B">
        <w:rPr>
          <w:rFonts w:ascii="Times New Roman" w:eastAsia="Montserrat" w:hAnsi="Times New Roman" w:cs="Times New Roman"/>
        </w:rPr>
        <w:t>,</w:t>
      </w:r>
      <w:r w:rsidRPr="004E2F0B">
        <w:rPr>
          <w:rFonts w:ascii="Times New Roman" w:eastAsia="Montserrat" w:hAnsi="Times New Roman" w:cs="Times New Roman"/>
        </w:rPr>
        <w:t xml:space="preserve"> it states that</w:t>
      </w:r>
    </w:p>
    <w:p w14:paraId="6EBA7B70" w14:textId="06798099" w:rsidR="002775C1" w:rsidRPr="004E2F0B" w:rsidRDefault="002775C1" w:rsidP="00517ED2">
      <w:pPr>
        <w:spacing w:line="480" w:lineRule="auto"/>
        <w:ind w:firstLine="720"/>
        <w:rPr>
          <w:rFonts w:ascii="Times New Roman" w:eastAsia="Montserrat" w:hAnsi="Times New Roman" w:cs="Times New Roman"/>
        </w:rPr>
      </w:pPr>
      <w:r w:rsidRPr="004E2F0B">
        <w:rPr>
          <w:rFonts w:ascii="Times New Roman" w:eastAsia="Montserrat" w:hAnsi="Times New Roman" w:cs="Times New Roman"/>
        </w:rPr>
        <w:t>there must $1 per student so I reduced it to accurately reflect.”</w:t>
      </w:r>
    </w:p>
    <w:p w14:paraId="78A10DC3" w14:textId="72025957" w:rsidR="002775C1" w:rsidRPr="004E2F0B" w:rsidRDefault="002775C1" w:rsidP="002775C1">
      <w:pPr>
        <w:spacing w:line="480" w:lineRule="auto"/>
        <w:rPr>
          <w:rFonts w:ascii="Times New Roman" w:eastAsia="Montserrat" w:hAnsi="Times New Roman" w:cs="Times New Roman"/>
        </w:rPr>
      </w:pPr>
      <w:r w:rsidRPr="004E2F0B">
        <w:rPr>
          <w:rFonts w:ascii="Times New Roman" w:eastAsia="Montserrat" w:hAnsi="Times New Roman" w:cs="Times New Roman"/>
        </w:rPr>
        <w:t>Cormier: “Why did the RED Awards expense increase</w:t>
      </w:r>
      <w:r w:rsidR="00517ED2" w:rsidRPr="004E2F0B">
        <w:rPr>
          <w:rFonts w:ascii="Times New Roman" w:eastAsia="Montserrat" w:hAnsi="Times New Roman" w:cs="Times New Roman"/>
        </w:rPr>
        <w:t>?</w:t>
      </w:r>
      <w:r w:rsidRPr="004E2F0B">
        <w:rPr>
          <w:rFonts w:ascii="Times New Roman" w:eastAsia="Montserrat" w:hAnsi="Times New Roman" w:cs="Times New Roman"/>
        </w:rPr>
        <w:t>”</w:t>
      </w:r>
    </w:p>
    <w:p w14:paraId="437E7238" w14:textId="77777777" w:rsidR="00517ED2" w:rsidRPr="004E2F0B" w:rsidRDefault="002775C1" w:rsidP="002775C1">
      <w:pPr>
        <w:spacing w:line="480" w:lineRule="auto"/>
        <w:rPr>
          <w:rFonts w:ascii="Times New Roman" w:eastAsia="Montserrat" w:hAnsi="Times New Roman" w:cs="Times New Roman"/>
        </w:rPr>
      </w:pPr>
      <w:r w:rsidRPr="004E2F0B">
        <w:rPr>
          <w:rFonts w:ascii="Times New Roman" w:eastAsia="Montserrat" w:hAnsi="Times New Roman" w:cs="Times New Roman"/>
        </w:rPr>
        <w:t xml:space="preserve">Du: </w:t>
      </w:r>
      <w:r w:rsidRPr="004E2F0B">
        <w:rPr>
          <w:rFonts w:ascii="Times New Roman" w:eastAsia="Montserrat" w:hAnsi="Times New Roman" w:cs="Times New Roman"/>
        </w:rPr>
        <w:tab/>
        <w:t>“Last year the expenses that were reflected were calculated by revues minus expenses whereas</w:t>
      </w:r>
    </w:p>
    <w:p w14:paraId="420D272C" w14:textId="7B78E490" w:rsidR="002775C1" w:rsidRPr="004E2F0B" w:rsidRDefault="002775C1" w:rsidP="00517ED2">
      <w:pPr>
        <w:spacing w:line="480" w:lineRule="auto"/>
        <w:ind w:left="720"/>
        <w:rPr>
          <w:rFonts w:ascii="Times New Roman" w:eastAsia="Montserrat" w:hAnsi="Times New Roman" w:cs="Times New Roman"/>
        </w:rPr>
      </w:pPr>
      <w:r w:rsidRPr="004E2F0B">
        <w:rPr>
          <w:rFonts w:ascii="Times New Roman" w:eastAsia="Montserrat" w:hAnsi="Times New Roman" w:cs="Times New Roman"/>
        </w:rPr>
        <w:t xml:space="preserve">this year we included the sponsorship revenue in the sponsorship revenue line so that number reflected there </w:t>
      </w:r>
      <w:r w:rsidR="004E2F0B">
        <w:rPr>
          <w:rFonts w:ascii="Times New Roman" w:eastAsia="Montserrat" w:hAnsi="Times New Roman" w:cs="Times New Roman"/>
        </w:rPr>
        <w:t>are</w:t>
      </w:r>
      <w:r w:rsidRPr="004E2F0B">
        <w:rPr>
          <w:rFonts w:ascii="Times New Roman" w:eastAsia="Montserrat" w:hAnsi="Times New Roman" w:cs="Times New Roman"/>
        </w:rPr>
        <w:t xml:space="preserve"> the total expenses.”</w:t>
      </w:r>
    </w:p>
    <w:p w14:paraId="5065B48A" w14:textId="700C6535"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Meagher</w:t>
      </w:r>
    </w:p>
    <w:p w14:paraId="73942E8D" w14:textId="27FECAA0"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Balcom</w:t>
      </w:r>
    </w:p>
    <w:p w14:paraId="68DE1F67" w14:textId="617E5469"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0C70BD1F" w14:textId="35062CC3" w:rsidR="003718CF" w:rsidRDefault="003718CF"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Emily Meagher: Extension of Approval of 2019/20 Preliminary Budget</w:t>
      </w:r>
    </w:p>
    <w:p w14:paraId="48F010B4" w14:textId="7C65BC6A" w:rsidR="00BF6E24" w:rsidRPr="00BF6E24" w:rsidRDefault="00BF6E24" w:rsidP="00CE31FA">
      <w:pPr>
        <w:spacing w:line="480" w:lineRule="auto"/>
        <w:ind w:left="720" w:firstLine="360"/>
        <w:rPr>
          <w:rFonts w:ascii="Times New Roman" w:eastAsia="Montserrat" w:hAnsi="Times New Roman" w:cs="Times New Roman"/>
          <w:i/>
        </w:rPr>
      </w:pPr>
      <w:r w:rsidRPr="00BF6E24">
        <w:rPr>
          <w:rFonts w:ascii="Times New Roman" w:eastAsia="Montserrat" w:hAnsi="Times New Roman" w:cs="Times New Roman"/>
          <w:i/>
        </w:rPr>
        <w:t xml:space="preserve">VP Finance and Operations, Emily Meagher, </w:t>
      </w:r>
      <w:r w:rsidR="00CE31FA">
        <w:rPr>
          <w:rFonts w:ascii="Times New Roman" w:eastAsia="Montserrat" w:hAnsi="Times New Roman" w:cs="Times New Roman"/>
          <w:i/>
        </w:rPr>
        <w:t>extends this into</w:t>
      </w:r>
      <w:r w:rsidR="004E2F0B">
        <w:rPr>
          <w:rFonts w:ascii="Times New Roman" w:eastAsia="Montserrat" w:hAnsi="Times New Roman" w:cs="Times New Roman"/>
          <w:i/>
        </w:rPr>
        <w:t xml:space="preserve"> </w:t>
      </w:r>
      <w:proofErr w:type="gramStart"/>
      <w:r w:rsidR="004E2F0B">
        <w:rPr>
          <w:rFonts w:ascii="Times New Roman" w:eastAsia="Montserrat" w:hAnsi="Times New Roman" w:cs="Times New Roman"/>
          <w:i/>
        </w:rPr>
        <w:t xml:space="preserve">the </w:t>
      </w:r>
      <w:r w:rsidR="00CE31FA">
        <w:rPr>
          <w:rFonts w:ascii="Times New Roman" w:eastAsia="Montserrat" w:hAnsi="Times New Roman" w:cs="Times New Roman"/>
          <w:i/>
        </w:rPr>
        <w:t xml:space="preserve"> next</w:t>
      </w:r>
      <w:proofErr w:type="gramEnd"/>
      <w:r w:rsidR="00CE31FA">
        <w:rPr>
          <w:rFonts w:ascii="Times New Roman" w:eastAsia="Montserrat" w:hAnsi="Times New Roman" w:cs="Times New Roman"/>
          <w:i/>
        </w:rPr>
        <w:t xml:space="preserve"> meeting because the incoming executive should revise it. </w:t>
      </w:r>
    </w:p>
    <w:p w14:paraId="2AE98F61" w14:textId="457864B9"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Meagher</w:t>
      </w:r>
    </w:p>
    <w:p w14:paraId="7A52810B" w14:textId="7A544CA3"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Du</w:t>
      </w:r>
    </w:p>
    <w:p w14:paraId="187A69FB" w14:textId="664F97D3"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 xml:space="preserve">Vote passes unanimously. </w:t>
      </w:r>
    </w:p>
    <w:p w14:paraId="5C141033" w14:textId="15CE9517" w:rsidR="00BA3C0A" w:rsidRDefault="00BA3C0A"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 xml:space="preserve">Richard Du: Council Discussion of Clubs and Societies Ratification </w:t>
      </w:r>
    </w:p>
    <w:p w14:paraId="313A5691" w14:textId="795C45B8" w:rsidR="00BF6E24" w:rsidRPr="00BF6E24" w:rsidRDefault="00BF6E24" w:rsidP="00CE31FA">
      <w:pPr>
        <w:spacing w:line="480" w:lineRule="auto"/>
        <w:ind w:left="720" w:firstLine="360"/>
        <w:rPr>
          <w:rFonts w:ascii="Times New Roman" w:eastAsia="Montserrat" w:hAnsi="Times New Roman" w:cs="Times New Roman"/>
          <w:i/>
        </w:rPr>
      </w:pPr>
      <w:r w:rsidRPr="00BF6E24">
        <w:rPr>
          <w:rFonts w:ascii="Times New Roman" w:eastAsia="Montserrat" w:hAnsi="Times New Roman" w:cs="Times New Roman"/>
          <w:i/>
        </w:rPr>
        <w:t>President Richard Du opens up the discussion of the clubs and societies ratification by bringing up the i</w:t>
      </w:r>
      <w:r w:rsidR="002775C1">
        <w:rPr>
          <w:rFonts w:ascii="Times New Roman" w:eastAsia="Montserrat" w:hAnsi="Times New Roman" w:cs="Times New Roman"/>
          <w:i/>
        </w:rPr>
        <w:t xml:space="preserve">dea that the process </w:t>
      </w:r>
      <w:r w:rsidR="00CE31FA">
        <w:rPr>
          <w:rFonts w:ascii="Times New Roman" w:eastAsia="Montserrat" w:hAnsi="Times New Roman" w:cs="Times New Roman"/>
          <w:i/>
        </w:rPr>
        <w:t xml:space="preserve">be revised with amendments made </w:t>
      </w:r>
      <w:r w:rsidR="002775C1">
        <w:rPr>
          <w:rFonts w:ascii="Times New Roman" w:eastAsia="Montserrat" w:hAnsi="Times New Roman" w:cs="Times New Roman"/>
          <w:i/>
        </w:rPr>
        <w:t xml:space="preserve">of best practices. </w:t>
      </w:r>
    </w:p>
    <w:p w14:paraId="558E293E" w14:textId="0C7DFC4C"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Du</w:t>
      </w:r>
    </w:p>
    <w:p w14:paraId="4075246E" w14:textId="322E94E2"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McMillan</w:t>
      </w:r>
    </w:p>
    <w:p w14:paraId="3B84FD3A" w14:textId="31E7D15E"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Vote passes unanimously.</w:t>
      </w:r>
    </w:p>
    <w:p w14:paraId="08BE5F5F" w14:textId="2557DECA" w:rsidR="00BA3C0A" w:rsidRDefault="00BA3C0A"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Emily Meagher: Undergraduate Accounting Society</w:t>
      </w:r>
    </w:p>
    <w:p w14:paraId="370AA47B" w14:textId="61DEB3A8" w:rsidR="00BF6E24" w:rsidRPr="00BF6E24" w:rsidRDefault="00BF6E24" w:rsidP="00CE31FA">
      <w:pPr>
        <w:spacing w:line="480" w:lineRule="auto"/>
        <w:ind w:left="720" w:firstLine="360"/>
        <w:rPr>
          <w:rFonts w:ascii="Times New Roman" w:eastAsia="Montserrat" w:hAnsi="Times New Roman" w:cs="Times New Roman"/>
          <w:i/>
        </w:rPr>
      </w:pPr>
      <w:r w:rsidRPr="00BF6E24">
        <w:rPr>
          <w:rFonts w:ascii="Times New Roman" w:eastAsia="Montserrat" w:hAnsi="Times New Roman" w:cs="Times New Roman"/>
          <w:i/>
        </w:rPr>
        <w:t xml:space="preserve">VP Finance and Operations, Emily Meagher, introduces the Undergraduate Accounting Society by stating that </w:t>
      </w:r>
      <w:r w:rsidR="002775C1">
        <w:rPr>
          <w:rFonts w:ascii="Times New Roman" w:eastAsia="Montserrat" w:hAnsi="Times New Roman" w:cs="Times New Roman"/>
          <w:i/>
        </w:rPr>
        <w:t>the constitution is well</w:t>
      </w:r>
      <w:r w:rsidR="00CE31FA">
        <w:rPr>
          <w:rFonts w:ascii="Times New Roman" w:eastAsia="Montserrat" w:hAnsi="Times New Roman" w:cs="Times New Roman"/>
          <w:i/>
        </w:rPr>
        <w:t>-</w:t>
      </w:r>
      <w:r w:rsidR="002775C1">
        <w:rPr>
          <w:rFonts w:ascii="Times New Roman" w:eastAsia="Montserrat" w:hAnsi="Times New Roman" w:cs="Times New Roman"/>
          <w:i/>
        </w:rPr>
        <w:t>written.</w:t>
      </w:r>
    </w:p>
    <w:p w14:paraId="5D2BF09A" w14:textId="77FE9212"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Meagher</w:t>
      </w:r>
    </w:p>
    <w:p w14:paraId="79BA3B74" w14:textId="45683FC9"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Qureshi</w:t>
      </w:r>
    </w:p>
    <w:p w14:paraId="7032852D" w14:textId="7BBB9BCC"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Vote passes unanimously.</w:t>
      </w:r>
    </w:p>
    <w:p w14:paraId="0A5D6474" w14:textId="040E8D2A" w:rsidR="00BA3C0A" w:rsidRDefault="00BA3C0A"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lastRenderedPageBreak/>
        <w:t xml:space="preserve">Emily Meagher: UNB Developer Society </w:t>
      </w:r>
    </w:p>
    <w:p w14:paraId="3D4A3EA1" w14:textId="16028CCD" w:rsidR="00BF6E24" w:rsidRDefault="00BF6E24" w:rsidP="00CE31FA">
      <w:pPr>
        <w:spacing w:line="480" w:lineRule="auto"/>
        <w:ind w:left="720" w:firstLine="360"/>
        <w:rPr>
          <w:rFonts w:ascii="Times New Roman" w:eastAsia="Montserrat" w:hAnsi="Times New Roman" w:cs="Times New Roman"/>
          <w:i/>
        </w:rPr>
      </w:pPr>
      <w:r w:rsidRPr="00BF6E24">
        <w:rPr>
          <w:rFonts w:ascii="Times New Roman" w:eastAsia="Montserrat" w:hAnsi="Times New Roman" w:cs="Times New Roman"/>
          <w:i/>
        </w:rPr>
        <w:t>VP Finance and Operations, Emily Meagher, introduces the UNB Developer Society by stating that</w:t>
      </w:r>
      <w:r w:rsidR="002775C1">
        <w:rPr>
          <w:rFonts w:ascii="Times New Roman" w:eastAsia="Montserrat" w:hAnsi="Times New Roman" w:cs="Times New Roman"/>
          <w:i/>
        </w:rPr>
        <w:t xml:space="preserve"> as of curren</w:t>
      </w:r>
      <w:r w:rsidR="004E2F0B">
        <w:rPr>
          <w:rFonts w:ascii="Times New Roman" w:eastAsia="Montserrat" w:hAnsi="Times New Roman" w:cs="Times New Roman"/>
          <w:i/>
        </w:rPr>
        <w:t>t</w:t>
      </w:r>
      <w:r w:rsidR="002775C1">
        <w:rPr>
          <w:rFonts w:ascii="Times New Roman" w:eastAsia="Montserrat" w:hAnsi="Times New Roman" w:cs="Times New Roman"/>
          <w:i/>
        </w:rPr>
        <w:t xml:space="preserve"> they do not have a logo, they are looking to increase the marketable skills of Computer Science students. </w:t>
      </w:r>
    </w:p>
    <w:p w14:paraId="4C435D7A" w14:textId="3835DB4C" w:rsidR="002775C1" w:rsidRDefault="002775C1" w:rsidP="002775C1">
      <w:pPr>
        <w:spacing w:line="480" w:lineRule="auto"/>
        <w:rPr>
          <w:rFonts w:ascii="Times New Roman" w:eastAsia="Montserrat" w:hAnsi="Times New Roman" w:cs="Times New Roman"/>
        </w:rPr>
      </w:pPr>
      <w:r w:rsidRPr="002775C1">
        <w:rPr>
          <w:rFonts w:ascii="Times New Roman" w:eastAsia="Montserrat" w:hAnsi="Times New Roman" w:cs="Times New Roman"/>
        </w:rPr>
        <w:t xml:space="preserve">Zundel: </w:t>
      </w:r>
      <w:r>
        <w:rPr>
          <w:rFonts w:ascii="Times New Roman" w:eastAsia="Montserrat" w:hAnsi="Times New Roman" w:cs="Times New Roman"/>
        </w:rPr>
        <w:t>“Should it be two classes of membership?”</w:t>
      </w:r>
    </w:p>
    <w:p w14:paraId="052ABEAA" w14:textId="7B6A8854" w:rsidR="002775C1" w:rsidRPr="002775C1" w:rsidRDefault="002775C1" w:rsidP="002775C1">
      <w:pPr>
        <w:spacing w:line="480" w:lineRule="auto"/>
        <w:rPr>
          <w:rFonts w:ascii="Times New Roman" w:eastAsia="Montserrat" w:hAnsi="Times New Roman" w:cs="Times New Roman"/>
        </w:rPr>
      </w:pPr>
      <w:r>
        <w:rPr>
          <w:rFonts w:ascii="Times New Roman" w:eastAsia="Montserrat" w:hAnsi="Times New Roman" w:cs="Times New Roman"/>
        </w:rPr>
        <w:t>Meagher: “Yes.”</w:t>
      </w:r>
    </w:p>
    <w:p w14:paraId="3CD0CF9E" w14:textId="3199EAA7"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Meagher</w:t>
      </w:r>
    </w:p>
    <w:p w14:paraId="31B9C661" w14:textId="2AF609BF"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Lazarev</w:t>
      </w:r>
    </w:p>
    <w:p w14:paraId="3E040F6E" w14:textId="571E0F2A" w:rsidR="00BF6E24" w:rsidRPr="002775C1" w:rsidRDefault="00BF6E24" w:rsidP="002775C1">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Vote passes unanimously.</w:t>
      </w:r>
    </w:p>
    <w:p w14:paraId="3BE37EAC" w14:textId="6E6B4D7B" w:rsidR="00114C35" w:rsidRDefault="00114C35"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Richard Du: Approval of the Updated Financial Policy</w:t>
      </w:r>
    </w:p>
    <w:p w14:paraId="258854B5" w14:textId="1FB5C0BC" w:rsidR="00BF6E24" w:rsidRDefault="00BF6E24" w:rsidP="00CE31FA">
      <w:pPr>
        <w:spacing w:line="480" w:lineRule="auto"/>
        <w:ind w:left="720" w:firstLine="360"/>
        <w:rPr>
          <w:rFonts w:ascii="Times New Roman" w:eastAsia="Montserrat" w:hAnsi="Times New Roman" w:cs="Times New Roman"/>
          <w:i/>
        </w:rPr>
      </w:pPr>
      <w:r>
        <w:rPr>
          <w:rFonts w:ascii="Times New Roman" w:eastAsia="Montserrat" w:hAnsi="Times New Roman" w:cs="Times New Roman"/>
          <w:i/>
        </w:rPr>
        <w:t>President Richard Du explains to the council the updates to the Financial Policy. The updates ar</w:t>
      </w:r>
      <w:r w:rsidR="002775C1">
        <w:rPr>
          <w:rFonts w:ascii="Times New Roman" w:eastAsia="Montserrat" w:hAnsi="Times New Roman" w:cs="Times New Roman"/>
          <w:i/>
        </w:rPr>
        <w:t xml:space="preserve">e to clean up the policy in general. </w:t>
      </w:r>
    </w:p>
    <w:p w14:paraId="3BA075CB" w14:textId="72FD74A7"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Du</w:t>
      </w:r>
    </w:p>
    <w:p w14:paraId="15D3D3DA" w14:textId="60107DA3"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Zundel</w:t>
      </w:r>
    </w:p>
    <w:p w14:paraId="11350F81" w14:textId="33DAC092"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Vote passes unanimously.</w:t>
      </w:r>
    </w:p>
    <w:p w14:paraId="217F5FBB" w14:textId="6A1A7136" w:rsidR="00114C35" w:rsidRDefault="00114C35"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Richard Du: Approval of the Updated Policy Defining Governing Documents</w:t>
      </w:r>
    </w:p>
    <w:p w14:paraId="13760C19" w14:textId="50EC8241" w:rsidR="00BF6E24" w:rsidRPr="00CE31FA" w:rsidRDefault="00BF6E24" w:rsidP="00CE31FA">
      <w:pPr>
        <w:spacing w:line="480" w:lineRule="auto"/>
        <w:ind w:left="720" w:firstLine="360"/>
        <w:rPr>
          <w:rFonts w:ascii="Times New Roman" w:eastAsia="Montserrat" w:hAnsi="Times New Roman" w:cs="Times New Roman"/>
          <w:i/>
        </w:rPr>
      </w:pPr>
      <w:r w:rsidRPr="00CE31FA">
        <w:rPr>
          <w:rFonts w:ascii="Times New Roman" w:eastAsia="Montserrat" w:hAnsi="Times New Roman" w:cs="Times New Roman"/>
          <w:i/>
        </w:rPr>
        <w:t xml:space="preserve">President Richard Du introduces </w:t>
      </w:r>
      <w:r w:rsidR="002775C1" w:rsidRPr="00CE31FA">
        <w:rPr>
          <w:rFonts w:ascii="Times New Roman" w:eastAsia="Montserrat" w:hAnsi="Times New Roman" w:cs="Times New Roman"/>
          <w:i/>
        </w:rPr>
        <w:t xml:space="preserve">that the Policy Defining Governing Documents have been updated. </w:t>
      </w:r>
    </w:p>
    <w:p w14:paraId="0C042412" w14:textId="40303FB2"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Mover:</w:t>
      </w:r>
      <w:r w:rsidR="002775C1">
        <w:rPr>
          <w:rFonts w:ascii="Times New Roman" w:eastAsia="Montserrat" w:hAnsi="Times New Roman" w:cs="Times New Roman"/>
        </w:rPr>
        <w:t xml:space="preserve"> Du</w:t>
      </w:r>
    </w:p>
    <w:p w14:paraId="15E873E0" w14:textId="69DEC3FD" w:rsidR="00BF6E24" w:rsidRDefault="00BF6E24" w:rsidP="00BF6E24">
      <w:pPr>
        <w:pStyle w:val="ListParagraph"/>
        <w:spacing w:line="480" w:lineRule="auto"/>
        <w:ind w:left="1440"/>
        <w:rPr>
          <w:rFonts w:ascii="Times New Roman" w:eastAsia="Montserrat" w:hAnsi="Times New Roman" w:cs="Times New Roman"/>
        </w:rPr>
      </w:pPr>
      <w:r>
        <w:rPr>
          <w:rFonts w:ascii="Times New Roman" w:eastAsia="Montserrat" w:hAnsi="Times New Roman" w:cs="Times New Roman"/>
        </w:rPr>
        <w:t>Seconder:</w:t>
      </w:r>
      <w:r w:rsidR="002775C1">
        <w:rPr>
          <w:rFonts w:ascii="Times New Roman" w:eastAsia="Montserrat" w:hAnsi="Times New Roman" w:cs="Times New Roman"/>
        </w:rPr>
        <w:t xml:space="preserve"> Zundel </w:t>
      </w:r>
    </w:p>
    <w:p w14:paraId="2C95325D" w14:textId="3AE62049" w:rsidR="00BF6E24" w:rsidRPr="00BF6E24" w:rsidRDefault="00BF6E24" w:rsidP="00BF6E24">
      <w:pPr>
        <w:pStyle w:val="ListParagraph"/>
        <w:spacing w:line="480" w:lineRule="auto"/>
        <w:ind w:left="1440"/>
        <w:rPr>
          <w:rFonts w:ascii="Times New Roman" w:eastAsia="Montserrat" w:hAnsi="Times New Roman" w:cs="Times New Roman"/>
          <w:i/>
        </w:rPr>
      </w:pPr>
      <w:r>
        <w:rPr>
          <w:rFonts w:ascii="Times New Roman" w:eastAsia="Montserrat" w:hAnsi="Times New Roman" w:cs="Times New Roman"/>
          <w:i/>
        </w:rPr>
        <w:t>Vote passes unanimously.</w:t>
      </w:r>
    </w:p>
    <w:p w14:paraId="2E885B35" w14:textId="297166C4" w:rsidR="00114C35" w:rsidRDefault="00114C35" w:rsidP="00BF6E24">
      <w:pPr>
        <w:pStyle w:val="ListParagraph"/>
        <w:numPr>
          <w:ilvl w:val="1"/>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Richard Du: Approval of Updated Committee Policy</w:t>
      </w:r>
    </w:p>
    <w:p w14:paraId="7E80234C" w14:textId="7AE04446" w:rsidR="00BF6E24" w:rsidRDefault="00BF6E24" w:rsidP="00CE31FA">
      <w:pPr>
        <w:spacing w:line="480" w:lineRule="auto"/>
        <w:ind w:left="720" w:firstLine="360"/>
        <w:rPr>
          <w:rFonts w:ascii="Times New Roman" w:eastAsia="Montserrat" w:hAnsi="Times New Roman" w:cs="Times New Roman"/>
          <w:i/>
        </w:rPr>
      </w:pPr>
      <w:r>
        <w:rPr>
          <w:rFonts w:ascii="Times New Roman" w:eastAsia="Montserrat" w:hAnsi="Times New Roman" w:cs="Times New Roman"/>
          <w:i/>
        </w:rPr>
        <w:t xml:space="preserve">President Richard Du claims that the updates to the Committee Policy are as follows: </w:t>
      </w:r>
      <w:r w:rsidR="002775C1">
        <w:rPr>
          <w:rFonts w:ascii="Times New Roman" w:eastAsia="Montserrat" w:hAnsi="Times New Roman" w:cs="Times New Roman"/>
          <w:i/>
        </w:rPr>
        <w:t xml:space="preserve">instead of </w:t>
      </w:r>
      <w:r w:rsidR="00CE31FA">
        <w:rPr>
          <w:rFonts w:ascii="Times New Roman" w:eastAsia="Montserrat" w:hAnsi="Times New Roman" w:cs="Times New Roman"/>
          <w:i/>
        </w:rPr>
        <w:t>F</w:t>
      </w:r>
      <w:r w:rsidR="002775C1">
        <w:rPr>
          <w:rFonts w:ascii="Times New Roman" w:eastAsia="Montserrat" w:hAnsi="Times New Roman" w:cs="Times New Roman"/>
          <w:i/>
        </w:rPr>
        <w:t xml:space="preserve">inance </w:t>
      </w:r>
      <w:r w:rsidR="00CE31FA">
        <w:rPr>
          <w:rFonts w:ascii="Times New Roman" w:eastAsia="Montserrat" w:hAnsi="Times New Roman" w:cs="Times New Roman"/>
          <w:i/>
        </w:rPr>
        <w:t>C</w:t>
      </w:r>
      <w:r w:rsidR="002775C1">
        <w:rPr>
          <w:rFonts w:ascii="Times New Roman" w:eastAsia="Montserrat" w:hAnsi="Times New Roman" w:cs="Times New Roman"/>
          <w:i/>
        </w:rPr>
        <w:t>ommittee</w:t>
      </w:r>
      <w:r w:rsidR="004E2F0B">
        <w:rPr>
          <w:rFonts w:ascii="Times New Roman" w:eastAsia="Montserrat" w:hAnsi="Times New Roman" w:cs="Times New Roman"/>
          <w:i/>
        </w:rPr>
        <w:t>,</w:t>
      </w:r>
      <w:r w:rsidR="002775C1">
        <w:rPr>
          <w:rFonts w:ascii="Times New Roman" w:eastAsia="Montserrat" w:hAnsi="Times New Roman" w:cs="Times New Roman"/>
          <w:i/>
        </w:rPr>
        <w:t xml:space="preserve"> </w:t>
      </w:r>
      <w:r w:rsidR="00CE31FA">
        <w:rPr>
          <w:rFonts w:ascii="Times New Roman" w:eastAsia="Montserrat" w:hAnsi="Times New Roman" w:cs="Times New Roman"/>
          <w:i/>
        </w:rPr>
        <w:t xml:space="preserve">it </w:t>
      </w:r>
      <w:r w:rsidR="002775C1">
        <w:rPr>
          <w:rFonts w:ascii="Times New Roman" w:eastAsia="Montserrat" w:hAnsi="Times New Roman" w:cs="Times New Roman"/>
          <w:i/>
        </w:rPr>
        <w:t>is now Finance and</w:t>
      </w:r>
      <w:r w:rsidR="00CE31FA">
        <w:rPr>
          <w:rFonts w:ascii="Times New Roman" w:eastAsia="Montserrat" w:hAnsi="Times New Roman" w:cs="Times New Roman"/>
          <w:i/>
        </w:rPr>
        <w:t xml:space="preserve"> Clubs and Societies Committee.</w:t>
      </w:r>
    </w:p>
    <w:p w14:paraId="79CF2DFF" w14:textId="0A4E8E72" w:rsidR="002775C1" w:rsidRDefault="002775C1" w:rsidP="00BF6E24">
      <w:pPr>
        <w:spacing w:line="480" w:lineRule="auto"/>
        <w:ind w:left="1440"/>
        <w:rPr>
          <w:rFonts w:ascii="Times New Roman" w:eastAsia="Montserrat" w:hAnsi="Times New Roman" w:cs="Times New Roman"/>
        </w:rPr>
      </w:pPr>
      <w:r>
        <w:rPr>
          <w:rFonts w:ascii="Times New Roman" w:eastAsia="Montserrat" w:hAnsi="Times New Roman" w:cs="Times New Roman"/>
        </w:rPr>
        <w:t>Mover: Du</w:t>
      </w:r>
    </w:p>
    <w:p w14:paraId="31602B5B" w14:textId="26D666E4" w:rsidR="002775C1" w:rsidRDefault="002775C1" w:rsidP="00BF6E24">
      <w:pPr>
        <w:spacing w:line="480" w:lineRule="auto"/>
        <w:ind w:left="1440"/>
        <w:rPr>
          <w:rFonts w:ascii="Times New Roman" w:eastAsia="Montserrat" w:hAnsi="Times New Roman" w:cs="Times New Roman"/>
        </w:rPr>
      </w:pPr>
      <w:r>
        <w:rPr>
          <w:rFonts w:ascii="Times New Roman" w:eastAsia="Montserrat" w:hAnsi="Times New Roman" w:cs="Times New Roman"/>
        </w:rPr>
        <w:t>Seconder: Fernandez</w:t>
      </w:r>
    </w:p>
    <w:p w14:paraId="22CC75C8" w14:textId="06851DD0" w:rsidR="002775C1" w:rsidRPr="002775C1" w:rsidRDefault="002775C1" w:rsidP="00BF6E24">
      <w:pPr>
        <w:spacing w:line="480" w:lineRule="auto"/>
        <w:ind w:left="1440"/>
        <w:rPr>
          <w:rFonts w:ascii="Times New Roman" w:eastAsia="Montserrat" w:hAnsi="Times New Roman" w:cs="Times New Roman"/>
          <w:i/>
        </w:rPr>
      </w:pPr>
      <w:r>
        <w:rPr>
          <w:rFonts w:ascii="Times New Roman" w:eastAsia="Montserrat" w:hAnsi="Times New Roman" w:cs="Times New Roman"/>
          <w:i/>
        </w:rPr>
        <w:lastRenderedPageBreak/>
        <w:t xml:space="preserve">Vote passes unanimously. </w:t>
      </w:r>
    </w:p>
    <w:p w14:paraId="1DC88161" w14:textId="77777777" w:rsidR="000F6753" w:rsidRPr="00BF6E24"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 xml:space="preserve">Reports to Council </w:t>
      </w:r>
    </w:p>
    <w:p w14:paraId="301834FD" w14:textId="336948FA" w:rsidR="00F46A31" w:rsidRDefault="00F46A31"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t>Vice President – Communications</w:t>
      </w:r>
    </w:p>
    <w:p w14:paraId="69216C25" w14:textId="48A3529E" w:rsidR="00BF6E24" w:rsidRDefault="002775C1"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Liaising back and forth with UNB marketing to launch a hashtag called #</w:t>
      </w:r>
      <w:proofErr w:type="spellStart"/>
      <w:r>
        <w:rPr>
          <w:rFonts w:ascii="Times New Roman" w:eastAsia="Montserrat" w:hAnsi="Times New Roman" w:cs="Times New Roman"/>
        </w:rPr>
        <w:t>weareunb</w:t>
      </w:r>
      <w:proofErr w:type="spellEnd"/>
    </w:p>
    <w:p w14:paraId="3CA55715" w14:textId="36DE2D1A" w:rsidR="002775C1" w:rsidRPr="00BF6E24" w:rsidRDefault="00CE31FA"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The green event form is a way to put a stamp on</w:t>
      </w:r>
      <w:r w:rsidR="004E2F0B">
        <w:rPr>
          <w:rFonts w:ascii="Times New Roman" w:eastAsia="Montserrat" w:hAnsi="Times New Roman" w:cs="Times New Roman"/>
        </w:rPr>
        <w:t>-</w:t>
      </w:r>
      <w:r>
        <w:rPr>
          <w:rFonts w:ascii="Times New Roman" w:eastAsia="Montserrat" w:hAnsi="Times New Roman" w:cs="Times New Roman"/>
        </w:rPr>
        <w:t xml:space="preserve">campus events who have reduced costs or wastes, etc. </w:t>
      </w:r>
    </w:p>
    <w:p w14:paraId="2BB5A414" w14:textId="2C0AD512" w:rsidR="005C689D" w:rsidRDefault="000F6753"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t>Vice President – Student Life</w:t>
      </w:r>
    </w:p>
    <w:p w14:paraId="369CD15B" w14:textId="01E77005" w:rsidR="00BF6E24" w:rsidRPr="002775C1" w:rsidRDefault="002775C1" w:rsidP="00BF6E24">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Went to the Joint Health and Safety Committee for discussion of the Smoking policy</w:t>
      </w:r>
      <w:r w:rsidR="000E6735">
        <w:rPr>
          <w:rFonts w:ascii="Times New Roman" w:eastAsia="Montserrat" w:hAnsi="Times New Roman" w:cs="Times New Roman"/>
        </w:rPr>
        <w:t>.</w:t>
      </w:r>
    </w:p>
    <w:p w14:paraId="1757FB2F" w14:textId="3A7454B7" w:rsidR="002775C1" w:rsidRPr="002775C1" w:rsidRDefault="002775C1" w:rsidP="00BF6E24">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Paperless SafeRide</w:t>
      </w:r>
      <w:r w:rsidR="00CE31FA">
        <w:rPr>
          <w:rFonts w:ascii="Times New Roman" w:eastAsia="Montserrat" w:hAnsi="Times New Roman" w:cs="Times New Roman"/>
        </w:rPr>
        <w:t xml:space="preserve"> will be underway soon!</w:t>
      </w:r>
    </w:p>
    <w:p w14:paraId="3D0DCA65" w14:textId="73703B03" w:rsidR="002775C1" w:rsidRPr="002775C1" w:rsidRDefault="002775C1" w:rsidP="00BF6E24">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On the SafeRide website</w:t>
      </w:r>
      <w:r w:rsidR="004E2F0B">
        <w:rPr>
          <w:rFonts w:ascii="Times New Roman" w:eastAsia="Montserrat" w:hAnsi="Times New Roman" w:cs="Times New Roman"/>
        </w:rPr>
        <w:t>,</w:t>
      </w:r>
      <w:r>
        <w:rPr>
          <w:rFonts w:ascii="Times New Roman" w:eastAsia="Montserrat" w:hAnsi="Times New Roman" w:cs="Times New Roman"/>
        </w:rPr>
        <w:t xml:space="preserve"> you can now see </w:t>
      </w:r>
      <w:r w:rsidR="004E2F0B">
        <w:rPr>
          <w:rFonts w:ascii="Times New Roman" w:eastAsia="Montserrat" w:hAnsi="Times New Roman" w:cs="Times New Roman"/>
        </w:rPr>
        <w:t xml:space="preserve">the </w:t>
      </w:r>
      <w:r>
        <w:rPr>
          <w:rFonts w:ascii="Times New Roman" w:eastAsia="Montserrat" w:hAnsi="Times New Roman" w:cs="Times New Roman"/>
        </w:rPr>
        <w:t>time of arrival of each van</w:t>
      </w:r>
      <w:r w:rsidR="000E6735">
        <w:rPr>
          <w:rFonts w:ascii="Times New Roman" w:eastAsia="Montserrat" w:hAnsi="Times New Roman" w:cs="Times New Roman"/>
        </w:rPr>
        <w:t>.</w:t>
      </w:r>
    </w:p>
    <w:p w14:paraId="09C7383D" w14:textId="00B35F6B" w:rsidR="00CE31FA" w:rsidRPr="00CE31FA" w:rsidRDefault="002775C1" w:rsidP="00CE31FA">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The Red N’ Black Revue is coming up this Friday!</w:t>
      </w:r>
    </w:p>
    <w:p w14:paraId="68C8F6DD" w14:textId="77777777" w:rsidR="00CE31FA" w:rsidRPr="00CE31FA" w:rsidRDefault="002775C1" w:rsidP="00CE31FA">
      <w:pPr>
        <w:pStyle w:val="ListParagraph"/>
        <w:numPr>
          <w:ilvl w:val="1"/>
          <w:numId w:val="8"/>
        </w:numPr>
        <w:spacing w:line="480" w:lineRule="auto"/>
        <w:rPr>
          <w:rFonts w:ascii="Times New Roman" w:eastAsia="Montserrat" w:hAnsi="Times New Roman" w:cs="Times New Roman"/>
          <w:b/>
        </w:rPr>
      </w:pPr>
      <w:r w:rsidRPr="00CE31FA">
        <w:rPr>
          <w:rFonts w:ascii="Times New Roman" w:eastAsia="Montserrat" w:hAnsi="Times New Roman" w:cs="Times New Roman"/>
        </w:rPr>
        <w:t>In need of volunteers for the evening!</w:t>
      </w:r>
    </w:p>
    <w:p w14:paraId="66EB7849" w14:textId="79345C61" w:rsidR="00CE31FA" w:rsidRPr="00CE31FA" w:rsidRDefault="002775C1" w:rsidP="00CE31FA">
      <w:pPr>
        <w:pStyle w:val="ListParagraph"/>
        <w:numPr>
          <w:ilvl w:val="1"/>
          <w:numId w:val="8"/>
        </w:numPr>
        <w:spacing w:line="480" w:lineRule="auto"/>
        <w:rPr>
          <w:rFonts w:ascii="Times New Roman" w:eastAsia="Montserrat" w:hAnsi="Times New Roman" w:cs="Times New Roman"/>
          <w:b/>
        </w:rPr>
      </w:pPr>
      <w:r w:rsidRPr="00CE31FA">
        <w:rPr>
          <w:rFonts w:ascii="Times New Roman" w:eastAsia="Montserrat" w:hAnsi="Times New Roman" w:cs="Times New Roman"/>
        </w:rPr>
        <w:t xml:space="preserve">Please share this with your constituents. </w:t>
      </w:r>
    </w:p>
    <w:p w14:paraId="726468C2" w14:textId="1F997E09" w:rsidR="003D4776" w:rsidRPr="00BF6E24" w:rsidRDefault="000F6753"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t>Vice President – Finance &amp; Operations</w:t>
      </w:r>
    </w:p>
    <w:p w14:paraId="5E84F489" w14:textId="5A8AC4E2" w:rsidR="00BF6E24" w:rsidRPr="002775C1" w:rsidRDefault="002775C1" w:rsidP="00BF6E24">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The sustainability fund did pass through the referenda</w:t>
      </w:r>
      <w:r w:rsidR="000E6735">
        <w:rPr>
          <w:rFonts w:ascii="Times New Roman" w:eastAsia="Montserrat" w:hAnsi="Times New Roman" w:cs="Times New Roman"/>
        </w:rPr>
        <w:t>.</w:t>
      </w:r>
    </w:p>
    <w:p w14:paraId="0F35A042" w14:textId="18B007E4" w:rsidR="002775C1" w:rsidRPr="002775C1" w:rsidRDefault="002775C1" w:rsidP="002775C1">
      <w:pPr>
        <w:pStyle w:val="ListParagraph"/>
        <w:numPr>
          <w:ilvl w:val="1"/>
          <w:numId w:val="8"/>
        </w:numPr>
        <w:spacing w:line="480" w:lineRule="auto"/>
        <w:rPr>
          <w:rFonts w:ascii="Times New Roman" w:eastAsia="Montserrat" w:hAnsi="Times New Roman" w:cs="Times New Roman"/>
          <w:b/>
        </w:rPr>
      </w:pPr>
      <w:r>
        <w:rPr>
          <w:rFonts w:ascii="Times New Roman" w:eastAsia="Montserrat" w:hAnsi="Times New Roman" w:cs="Times New Roman"/>
        </w:rPr>
        <w:t>Met with incoming executives to ensure this is used well</w:t>
      </w:r>
      <w:r w:rsidR="000E6735">
        <w:rPr>
          <w:rFonts w:ascii="Times New Roman" w:eastAsia="Montserrat" w:hAnsi="Times New Roman" w:cs="Times New Roman"/>
        </w:rPr>
        <w:t>.</w:t>
      </w:r>
    </w:p>
    <w:p w14:paraId="4B42F262" w14:textId="342B7DFC" w:rsidR="00CE31FA" w:rsidRPr="00CE31FA" w:rsidRDefault="00CE31FA" w:rsidP="00CE31FA">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The Alcohol Policy is coming along</w:t>
      </w:r>
      <w:r w:rsidR="000E6735">
        <w:rPr>
          <w:rFonts w:ascii="Times New Roman" w:eastAsia="Montserrat" w:hAnsi="Times New Roman" w:cs="Times New Roman"/>
        </w:rPr>
        <w:t>.</w:t>
      </w:r>
    </w:p>
    <w:p w14:paraId="551C73A0" w14:textId="038D0351" w:rsidR="00CE31FA" w:rsidRPr="00CE31FA" w:rsidRDefault="00CE31FA" w:rsidP="00CE31FA">
      <w:pPr>
        <w:pStyle w:val="ListParagraph"/>
        <w:numPr>
          <w:ilvl w:val="1"/>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There will be survey </w:t>
      </w:r>
      <w:r w:rsidR="000E6735">
        <w:rPr>
          <w:rFonts w:ascii="Times New Roman" w:eastAsia="Montserrat" w:hAnsi="Times New Roman" w:cs="Times New Roman"/>
        </w:rPr>
        <w:t>distributed to students for consultation.</w:t>
      </w:r>
    </w:p>
    <w:p w14:paraId="6956E171" w14:textId="076C7872" w:rsidR="002775C1" w:rsidRPr="002775C1" w:rsidRDefault="002775C1" w:rsidP="002775C1">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SERC and s</w:t>
      </w:r>
      <w:r w:rsidR="000E6735">
        <w:rPr>
          <w:rFonts w:ascii="Times New Roman" w:eastAsia="Montserrat" w:hAnsi="Times New Roman" w:cs="Times New Roman"/>
        </w:rPr>
        <w:t xml:space="preserve">tudent meeting to discuss </w:t>
      </w:r>
      <w:r w:rsidR="004E2F0B">
        <w:rPr>
          <w:rFonts w:ascii="Times New Roman" w:eastAsia="Montserrat" w:hAnsi="Times New Roman" w:cs="Times New Roman"/>
        </w:rPr>
        <w:t xml:space="preserve">the </w:t>
      </w:r>
      <w:r w:rsidR="000E6735">
        <w:rPr>
          <w:rFonts w:ascii="Times New Roman" w:eastAsia="Montserrat" w:hAnsi="Times New Roman" w:cs="Times New Roman"/>
        </w:rPr>
        <w:t>process.</w:t>
      </w:r>
    </w:p>
    <w:p w14:paraId="001663F2" w14:textId="0E86FE60" w:rsidR="002775C1" w:rsidRPr="000E6735" w:rsidRDefault="002775C1" w:rsidP="002775C1">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The BMO on campus is shutting down in the next week.</w:t>
      </w:r>
    </w:p>
    <w:p w14:paraId="6BD965DD" w14:textId="6DBBCFCF" w:rsidR="000E6735" w:rsidRPr="002775C1" w:rsidRDefault="000E6735" w:rsidP="002775C1">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Since switching the Residence Life Grant into the Clubs and </w:t>
      </w:r>
      <w:proofErr w:type="spellStart"/>
      <w:r>
        <w:rPr>
          <w:rFonts w:ascii="Times New Roman" w:eastAsia="Montserrat" w:hAnsi="Times New Roman" w:cs="Times New Roman"/>
        </w:rPr>
        <w:t>Societies</w:t>
      </w:r>
      <w:proofErr w:type="spellEnd"/>
      <w:r>
        <w:rPr>
          <w:rFonts w:ascii="Times New Roman" w:eastAsia="Montserrat" w:hAnsi="Times New Roman" w:cs="Times New Roman"/>
        </w:rPr>
        <w:t xml:space="preserve"> Grant there have been </w:t>
      </w:r>
      <w:r w:rsidR="004E2F0B">
        <w:rPr>
          <w:rFonts w:ascii="Times New Roman" w:eastAsia="Montserrat" w:hAnsi="Times New Roman" w:cs="Times New Roman"/>
        </w:rPr>
        <w:t xml:space="preserve">an </w:t>
      </w:r>
      <w:r>
        <w:rPr>
          <w:rFonts w:ascii="Times New Roman" w:eastAsia="Montserrat" w:hAnsi="Times New Roman" w:cs="Times New Roman"/>
        </w:rPr>
        <w:t>increased number of applications coming from residences.</w:t>
      </w:r>
    </w:p>
    <w:p w14:paraId="0360602F" w14:textId="7A432E36" w:rsidR="002775C1" w:rsidRPr="002775C1" w:rsidRDefault="002775C1" w:rsidP="002775C1">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The </w:t>
      </w:r>
      <w:r w:rsidR="000E6735">
        <w:rPr>
          <w:rFonts w:ascii="Times New Roman" w:eastAsia="Montserrat" w:hAnsi="Times New Roman" w:cs="Times New Roman"/>
        </w:rPr>
        <w:t>D</w:t>
      </w:r>
      <w:r>
        <w:rPr>
          <w:rFonts w:ascii="Times New Roman" w:eastAsia="Montserrat" w:hAnsi="Times New Roman" w:cs="Times New Roman"/>
        </w:rPr>
        <w:t>omino</w:t>
      </w:r>
      <w:r w:rsidR="000E6735">
        <w:rPr>
          <w:rFonts w:ascii="Times New Roman" w:eastAsia="Montserrat" w:hAnsi="Times New Roman" w:cs="Times New Roman"/>
        </w:rPr>
        <w:t>’</w:t>
      </w:r>
      <w:r>
        <w:rPr>
          <w:rFonts w:ascii="Times New Roman" w:eastAsia="Montserrat" w:hAnsi="Times New Roman" w:cs="Times New Roman"/>
        </w:rPr>
        <w:t xml:space="preserve">s pizza deal is going great for the </w:t>
      </w:r>
      <w:r w:rsidR="000E6735">
        <w:rPr>
          <w:rFonts w:ascii="Times New Roman" w:eastAsia="Montserrat" w:hAnsi="Times New Roman" w:cs="Times New Roman"/>
        </w:rPr>
        <w:t xml:space="preserve">clubs and societies. </w:t>
      </w:r>
    </w:p>
    <w:p w14:paraId="77792CF6" w14:textId="79AA51EC" w:rsidR="002775C1" w:rsidRPr="00BF6E24" w:rsidRDefault="002775C1" w:rsidP="002775C1">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I have 2000 granola bars in my office, please come take one and take a picture with them and send it back to me. We get $500 from Kellogg for doing so. </w:t>
      </w:r>
    </w:p>
    <w:p w14:paraId="1113BDFC" w14:textId="084AA10D" w:rsidR="005C689D" w:rsidRDefault="005C689D"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lastRenderedPageBreak/>
        <w:t>Vice President – Internal</w:t>
      </w:r>
    </w:p>
    <w:p w14:paraId="79E12678" w14:textId="3010344A" w:rsidR="000E6735"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Very pleased with the success of the Breaking Stereotypes campaign!</w:t>
      </w:r>
    </w:p>
    <w:p w14:paraId="78B2C309" w14:textId="30E4CFA0" w:rsidR="000E6735" w:rsidRDefault="004E2F0B"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She </w:t>
      </w:r>
      <w:r w:rsidR="000E6735">
        <w:rPr>
          <w:rFonts w:ascii="Times New Roman" w:eastAsia="Montserrat" w:hAnsi="Times New Roman" w:cs="Times New Roman"/>
        </w:rPr>
        <w:t xml:space="preserve">and Richard brought up the Repeating Courses Policy and the Extended Drop Date Policy to the Registrar’s Advisory Group. </w:t>
      </w:r>
    </w:p>
    <w:p w14:paraId="5FFBFF0C" w14:textId="205AB24E" w:rsidR="000E6735"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The Student Success Committee has been active. </w:t>
      </w:r>
    </w:p>
    <w:p w14:paraId="321132A3" w14:textId="66AF7935" w:rsidR="00BF6E24" w:rsidRDefault="002775C1"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The timing of </w:t>
      </w:r>
      <w:r w:rsidR="004E2F0B">
        <w:rPr>
          <w:rFonts w:ascii="Times New Roman" w:eastAsia="Montserrat" w:hAnsi="Times New Roman" w:cs="Times New Roman"/>
        </w:rPr>
        <w:t xml:space="preserve">the </w:t>
      </w:r>
      <w:r>
        <w:rPr>
          <w:rFonts w:ascii="Times New Roman" w:eastAsia="Montserrat" w:hAnsi="Times New Roman" w:cs="Times New Roman"/>
        </w:rPr>
        <w:t xml:space="preserve">winter reading week report is to come. The report does not support continuous advocacy to change the timing. </w:t>
      </w:r>
    </w:p>
    <w:p w14:paraId="5057A9E2" w14:textId="2AF7958F" w:rsid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Spoke with Craig, Louis, Grace, and Brandan about potential councillor projects. </w:t>
      </w:r>
    </w:p>
    <w:p w14:paraId="77316018" w14:textId="452FBD6C" w:rsid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The extended library hours officially start tomorrow. </w:t>
      </w:r>
    </w:p>
    <w:p w14:paraId="5382C10F" w14:textId="7EAFBF70" w:rsidR="000E6735" w:rsidRP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More to come on SURA’s</w:t>
      </w:r>
    </w:p>
    <w:p w14:paraId="3D6C286A" w14:textId="02C8DE5A" w:rsidR="009864C1" w:rsidRDefault="005E29CC"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t>Vice President – Advocacy</w:t>
      </w:r>
    </w:p>
    <w:p w14:paraId="6F06D5F2" w14:textId="3386E906" w:rsidR="00BF6E24"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Breaking Stereotypes campaign went amazing.</w:t>
      </w:r>
    </w:p>
    <w:p w14:paraId="59A658BB" w14:textId="2972A1A8" w:rsidR="000E6735"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Advocacy Team discussed how they could expand territorial acknowledgements, pink shirt day and how bullying is still present as well as how they can aim to increase diversity.</w:t>
      </w:r>
    </w:p>
    <w:p w14:paraId="642A2FBA" w14:textId="2DB07782" w:rsidR="000E6735"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Attended the Student Success Roundtable. </w:t>
      </w:r>
    </w:p>
    <w:p w14:paraId="65E58905" w14:textId="345B20BC" w:rsidR="000E6735"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Attended NBSA annual general meeting. </w:t>
      </w:r>
    </w:p>
    <w:p w14:paraId="72E82B89" w14:textId="65948357" w:rsid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Met with CASA to discuss the Get Out the Vote campaign for next year.</w:t>
      </w:r>
    </w:p>
    <w:p w14:paraId="0D7F895C" w14:textId="2453344A" w:rsidR="000E6735" w:rsidRP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Discussed De-Stress Fest with Ben.</w:t>
      </w:r>
    </w:p>
    <w:p w14:paraId="7957495D" w14:textId="2B2632D2" w:rsidR="00A915BD" w:rsidRDefault="00A915BD" w:rsidP="00BF6E24">
      <w:pPr>
        <w:pStyle w:val="ListParagraph"/>
        <w:numPr>
          <w:ilvl w:val="1"/>
          <w:numId w:val="6"/>
        </w:numPr>
        <w:spacing w:line="480" w:lineRule="auto"/>
        <w:ind w:left="1701" w:hanging="567"/>
        <w:rPr>
          <w:rFonts w:ascii="Times New Roman" w:eastAsia="Montserrat" w:hAnsi="Times New Roman" w:cs="Times New Roman"/>
          <w:b/>
        </w:rPr>
      </w:pPr>
      <w:r w:rsidRPr="00BF6E24">
        <w:rPr>
          <w:rFonts w:ascii="Times New Roman" w:eastAsia="Montserrat" w:hAnsi="Times New Roman" w:cs="Times New Roman"/>
          <w:b/>
        </w:rPr>
        <w:t>President</w:t>
      </w:r>
    </w:p>
    <w:p w14:paraId="73785B28" w14:textId="450F1663" w:rsidR="00BF6E24" w:rsidRDefault="000E6735" w:rsidP="00BF6E24">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Going to a conference with Simal this weekend.</w:t>
      </w:r>
    </w:p>
    <w:p w14:paraId="44977B65" w14:textId="573BA589" w:rsid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Please come to Red N’ Black Revue!</w:t>
      </w:r>
    </w:p>
    <w:p w14:paraId="264A5070" w14:textId="162E87C4" w:rsid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RED Awards is next week!!!</w:t>
      </w:r>
    </w:p>
    <w:p w14:paraId="121B2241" w14:textId="36B86FF3" w:rsidR="000E6735" w:rsidRPr="000E6735" w:rsidRDefault="000E6735" w:rsidP="000E6735">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Had a meeting to discuss the future of </w:t>
      </w:r>
      <w:proofErr w:type="spellStart"/>
      <w:r>
        <w:rPr>
          <w:rFonts w:ascii="Times New Roman" w:eastAsia="Montserrat" w:hAnsi="Times New Roman" w:cs="Times New Roman"/>
        </w:rPr>
        <w:t>TownHouse</w:t>
      </w:r>
      <w:proofErr w:type="spellEnd"/>
      <w:r>
        <w:rPr>
          <w:rFonts w:ascii="Times New Roman" w:eastAsia="Montserrat" w:hAnsi="Times New Roman" w:cs="Times New Roman"/>
        </w:rPr>
        <w:t>.</w:t>
      </w:r>
    </w:p>
    <w:p w14:paraId="3A339537" w14:textId="2B0903FE" w:rsidR="000E6735" w:rsidRPr="000E6735" w:rsidRDefault="000F6753" w:rsidP="000E6735">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Announcements</w:t>
      </w:r>
    </w:p>
    <w:p w14:paraId="3491A104" w14:textId="7338344A" w:rsidR="000E6735" w:rsidRDefault="000E6735" w:rsidP="001D19EE">
      <w:pPr>
        <w:spacing w:line="480" w:lineRule="auto"/>
        <w:rPr>
          <w:rFonts w:ascii="Times New Roman" w:eastAsia="Montserrat" w:hAnsi="Times New Roman" w:cs="Times New Roman"/>
        </w:rPr>
      </w:pPr>
      <w:r>
        <w:rPr>
          <w:rFonts w:ascii="Times New Roman" w:eastAsia="Montserrat" w:hAnsi="Times New Roman" w:cs="Times New Roman"/>
        </w:rPr>
        <w:t>Palmer: “Emily McMillan is also performing at Red N’ Black Revue.”</w:t>
      </w:r>
    </w:p>
    <w:p w14:paraId="3B821286" w14:textId="77777777" w:rsidR="000E6735" w:rsidRDefault="000E6735" w:rsidP="001D19EE">
      <w:pPr>
        <w:spacing w:line="480" w:lineRule="auto"/>
        <w:rPr>
          <w:rFonts w:ascii="Times New Roman" w:eastAsia="Montserrat" w:hAnsi="Times New Roman" w:cs="Times New Roman"/>
        </w:rPr>
      </w:pPr>
      <w:r>
        <w:rPr>
          <w:rFonts w:ascii="Times New Roman" w:eastAsia="Montserrat" w:hAnsi="Times New Roman" w:cs="Times New Roman"/>
        </w:rPr>
        <w:t>Fernandez: “My councillor project is a lunch and learn with White Ribbon Fredericton. It is taking place</w:t>
      </w:r>
    </w:p>
    <w:p w14:paraId="4E3AED99" w14:textId="38E16F92" w:rsidR="000E6735" w:rsidRDefault="000E6735" w:rsidP="000E6735">
      <w:pPr>
        <w:spacing w:line="480" w:lineRule="auto"/>
        <w:ind w:firstLine="720"/>
        <w:rPr>
          <w:rFonts w:ascii="Times New Roman" w:eastAsia="Montserrat" w:hAnsi="Times New Roman" w:cs="Times New Roman"/>
        </w:rPr>
      </w:pPr>
      <w:r>
        <w:rPr>
          <w:rFonts w:ascii="Times New Roman" w:eastAsia="Montserrat" w:hAnsi="Times New Roman" w:cs="Times New Roman"/>
        </w:rPr>
        <w:lastRenderedPageBreak/>
        <w:t>March 27</w:t>
      </w:r>
      <w:r w:rsidRPr="000E6735">
        <w:rPr>
          <w:rFonts w:ascii="Times New Roman" w:eastAsia="Montserrat" w:hAnsi="Times New Roman" w:cs="Times New Roman"/>
          <w:vertAlign w:val="superscript"/>
        </w:rPr>
        <w:t>th</w:t>
      </w:r>
      <w:r>
        <w:rPr>
          <w:rFonts w:ascii="Times New Roman" w:eastAsia="Montserrat" w:hAnsi="Times New Roman" w:cs="Times New Roman"/>
        </w:rPr>
        <w:t xml:space="preserve"> from 12 pm to 1 pm in the SUB Atrium.”</w:t>
      </w:r>
    </w:p>
    <w:p w14:paraId="2E4F11C9" w14:textId="13EADF9F" w:rsidR="001D19EE" w:rsidRDefault="001D19EE" w:rsidP="001D19EE">
      <w:pPr>
        <w:spacing w:line="480" w:lineRule="auto"/>
        <w:rPr>
          <w:rFonts w:ascii="Times New Roman" w:eastAsia="Montserrat" w:hAnsi="Times New Roman" w:cs="Times New Roman"/>
        </w:rPr>
      </w:pPr>
      <w:r w:rsidRPr="001D19EE">
        <w:rPr>
          <w:rFonts w:ascii="Times New Roman" w:eastAsia="Montserrat" w:hAnsi="Times New Roman" w:cs="Times New Roman"/>
        </w:rPr>
        <w:t>Balcom</w:t>
      </w:r>
      <w:proofErr w:type="gramStart"/>
      <w:r w:rsidRPr="001D19EE">
        <w:rPr>
          <w:rFonts w:ascii="Times New Roman" w:eastAsia="Montserrat" w:hAnsi="Times New Roman" w:cs="Times New Roman"/>
        </w:rPr>
        <w:t xml:space="preserve">: </w:t>
      </w:r>
      <w:r>
        <w:rPr>
          <w:rFonts w:ascii="Times New Roman" w:eastAsia="Montserrat" w:hAnsi="Times New Roman" w:cs="Times New Roman"/>
        </w:rPr>
        <w:t xml:space="preserve"> “</w:t>
      </w:r>
      <w:proofErr w:type="gramEnd"/>
      <w:r>
        <w:rPr>
          <w:rFonts w:ascii="Times New Roman" w:eastAsia="Montserrat" w:hAnsi="Times New Roman" w:cs="Times New Roman"/>
        </w:rPr>
        <w:t>There is an extra meeting added on March 24</w:t>
      </w:r>
      <w:r w:rsidRPr="001D19EE">
        <w:rPr>
          <w:rFonts w:ascii="Times New Roman" w:eastAsia="Montserrat" w:hAnsi="Times New Roman" w:cs="Times New Roman"/>
          <w:vertAlign w:val="superscript"/>
        </w:rPr>
        <w:t>th</w:t>
      </w:r>
      <w:r>
        <w:rPr>
          <w:rFonts w:ascii="Times New Roman" w:eastAsia="Montserrat" w:hAnsi="Times New Roman" w:cs="Times New Roman"/>
        </w:rPr>
        <w:t>. Councillor of the month is Emily McMillan!”</w:t>
      </w:r>
    </w:p>
    <w:p w14:paraId="030B83D8" w14:textId="77777777" w:rsidR="000E6735" w:rsidRDefault="001D19EE" w:rsidP="001D19EE">
      <w:pPr>
        <w:spacing w:line="480" w:lineRule="auto"/>
        <w:rPr>
          <w:rFonts w:ascii="Times New Roman" w:eastAsia="Montserrat" w:hAnsi="Times New Roman" w:cs="Times New Roman"/>
        </w:rPr>
      </w:pPr>
      <w:r>
        <w:rPr>
          <w:rFonts w:ascii="Times New Roman" w:eastAsia="Montserrat" w:hAnsi="Times New Roman" w:cs="Times New Roman"/>
        </w:rPr>
        <w:t xml:space="preserve">Meagher: “For De-Stress Fest </w:t>
      </w:r>
      <w:r w:rsidR="000E6735">
        <w:rPr>
          <w:rFonts w:ascii="Times New Roman" w:eastAsia="Montserrat" w:hAnsi="Times New Roman" w:cs="Times New Roman"/>
        </w:rPr>
        <w:t>one thing to distribute the load to the rest of our community and help get</w:t>
      </w:r>
    </w:p>
    <w:p w14:paraId="6051A319" w14:textId="74C9C410" w:rsidR="001D19EE" w:rsidRDefault="000E6735" w:rsidP="000E6735">
      <w:pPr>
        <w:spacing w:line="480" w:lineRule="auto"/>
        <w:ind w:left="720"/>
        <w:rPr>
          <w:rFonts w:ascii="Times New Roman" w:eastAsia="Montserrat" w:hAnsi="Times New Roman" w:cs="Times New Roman"/>
        </w:rPr>
      </w:pPr>
      <w:r>
        <w:rPr>
          <w:rFonts w:ascii="Times New Roman" w:eastAsia="Montserrat" w:hAnsi="Times New Roman" w:cs="Times New Roman"/>
        </w:rPr>
        <w:t>more students involved</w:t>
      </w:r>
      <w:bookmarkStart w:id="0" w:name="_GoBack"/>
      <w:bookmarkEnd w:id="0"/>
      <w:r>
        <w:rPr>
          <w:rFonts w:ascii="Times New Roman" w:eastAsia="Montserrat" w:hAnsi="Times New Roman" w:cs="Times New Roman"/>
        </w:rPr>
        <w:t xml:space="preserve"> is we have taken some of our money from the Campus Services Grant line and communicated with our clubs and societies and told them that they are allowed to apply for an event and that they would receive a $250 for their event and $100 towards their club or society.”</w:t>
      </w:r>
    </w:p>
    <w:p w14:paraId="50E139E2" w14:textId="235FC435" w:rsidR="000E6735" w:rsidRPr="001D19EE" w:rsidRDefault="000E6735" w:rsidP="001D19EE">
      <w:pPr>
        <w:spacing w:line="480" w:lineRule="auto"/>
        <w:rPr>
          <w:rFonts w:ascii="Times New Roman" w:eastAsia="Montserrat" w:hAnsi="Times New Roman" w:cs="Times New Roman"/>
        </w:rPr>
      </w:pPr>
      <w:r>
        <w:rPr>
          <w:rFonts w:ascii="Times New Roman" w:eastAsia="Montserrat" w:hAnsi="Times New Roman" w:cs="Times New Roman"/>
        </w:rPr>
        <w:t>Qureshi: “There will be a vigil for the New Zealand shooting, it is being organized as we speak.”</w:t>
      </w:r>
    </w:p>
    <w:p w14:paraId="20A3A281" w14:textId="77777777" w:rsidR="000F6753" w:rsidRPr="00BF6E24"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Question Period</w:t>
      </w:r>
    </w:p>
    <w:p w14:paraId="409DF6CB" w14:textId="77777777" w:rsidR="000F6753" w:rsidRPr="00BF6E24"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Other business</w:t>
      </w:r>
    </w:p>
    <w:p w14:paraId="0711B1FA" w14:textId="046075F0" w:rsidR="000F6753" w:rsidRDefault="000F6753" w:rsidP="00BF6E24">
      <w:pPr>
        <w:pStyle w:val="ListParagraph"/>
        <w:numPr>
          <w:ilvl w:val="0"/>
          <w:numId w:val="1"/>
        </w:numPr>
        <w:spacing w:line="480" w:lineRule="auto"/>
        <w:rPr>
          <w:rFonts w:ascii="Times New Roman" w:eastAsia="Montserrat" w:hAnsi="Times New Roman" w:cs="Times New Roman"/>
          <w:b/>
        </w:rPr>
      </w:pPr>
      <w:r w:rsidRPr="00BF6E24">
        <w:rPr>
          <w:rFonts w:ascii="Times New Roman" w:eastAsia="Montserrat" w:hAnsi="Times New Roman" w:cs="Times New Roman"/>
          <w:b/>
        </w:rPr>
        <w:t xml:space="preserve">Adjournment </w:t>
      </w:r>
    </w:p>
    <w:p w14:paraId="03992706" w14:textId="2E97A87F"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063A8F">
        <w:rPr>
          <w:rFonts w:ascii="Times New Roman" w:eastAsia="Montserrat" w:hAnsi="Times New Roman" w:cs="Times New Roman"/>
        </w:rPr>
        <w:t xml:space="preserve"> Lazarev</w:t>
      </w:r>
    </w:p>
    <w:p w14:paraId="5915917B" w14:textId="5024FADD" w:rsidR="00BF6E24" w:rsidRDefault="00BF6E24" w:rsidP="00BF6E24">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063A8F">
        <w:rPr>
          <w:rFonts w:ascii="Times New Roman" w:eastAsia="Montserrat" w:hAnsi="Times New Roman" w:cs="Times New Roman"/>
        </w:rPr>
        <w:t xml:space="preserve"> Palmer</w:t>
      </w:r>
    </w:p>
    <w:p w14:paraId="412D09BB" w14:textId="097301B0" w:rsidR="00BF6E24" w:rsidRPr="00BF6E24" w:rsidRDefault="00BF6E24" w:rsidP="00BF6E24">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Meeting adjourned at </w:t>
      </w:r>
      <w:r w:rsidR="00063A8F">
        <w:rPr>
          <w:rFonts w:ascii="Times New Roman" w:eastAsia="Montserrat" w:hAnsi="Times New Roman" w:cs="Times New Roman"/>
          <w:i/>
        </w:rPr>
        <w:t xml:space="preserve">9:12 pm. </w:t>
      </w:r>
    </w:p>
    <w:sectPr w:rsidR="00BF6E24" w:rsidRPr="00BF6E24">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6100" w14:textId="77777777" w:rsidR="0042714A" w:rsidRDefault="0042714A" w:rsidP="00421498">
      <w:pPr>
        <w:spacing w:line="240" w:lineRule="auto"/>
      </w:pPr>
      <w:r>
        <w:separator/>
      </w:r>
    </w:p>
  </w:endnote>
  <w:endnote w:type="continuationSeparator" w:id="0">
    <w:p w14:paraId="6C965167" w14:textId="77777777" w:rsidR="0042714A" w:rsidRDefault="0042714A" w:rsidP="0042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841677"/>
      <w:docPartObj>
        <w:docPartGallery w:val="Page Numbers (Bottom of Page)"/>
        <w:docPartUnique/>
      </w:docPartObj>
    </w:sdtPr>
    <w:sdtEndPr>
      <w:rPr>
        <w:rStyle w:val="PageNumber"/>
      </w:rPr>
    </w:sdtEndPr>
    <w:sdtContent>
      <w:p w14:paraId="7C93A76B" w14:textId="2E703722" w:rsidR="00BF6E24" w:rsidRDefault="00BF6E24" w:rsidP="000E2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A6C9AC" w14:textId="77777777" w:rsidR="00BF6E24" w:rsidRDefault="00BF6E24" w:rsidP="00BF6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192994"/>
      <w:docPartObj>
        <w:docPartGallery w:val="Page Numbers (Bottom of Page)"/>
        <w:docPartUnique/>
      </w:docPartObj>
    </w:sdtPr>
    <w:sdtEndPr>
      <w:rPr>
        <w:rStyle w:val="PageNumber"/>
      </w:rPr>
    </w:sdtEndPr>
    <w:sdtContent>
      <w:p w14:paraId="5D14C9E0" w14:textId="1C2B0D64" w:rsidR="00BF6E24" w:rsidRDefault="00BF6E24" w:rsidP="000E2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7506A" w14:textId="77777777" w:rsidR="00BF6E24" w:rsidRDefault="00BF6E24" w:rsidP="00BF6E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3E92" w14:textId="77777777" w:rsidR="0042714A" w:rsidRDefault="0042714A" w:rsidP="00421498">
      <w:pPr>
        <w:spacing w:line="240" w:lineRule="auto"/>
      </w:pPr>
      <w:r>
        <w:separator/>
      </w:r>
    </w:p>
  </w:footnote>
  <w:footnote w:type="continuationSeparator" w:id="0">
    <w:p w14:paraId="5C60029D" w14:textId="77777777" w:rsidR="0042714A" w:rsidRDefault="0042714A" w:rsidP="00421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9F2"/>
    <w:multiLevelType w:val="multilevel"/>
    <w:tmpl w:val="0E5C38E0"/>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E164E2"/>
    <w:multiLevelType w:val="multilevel"/>
    <w:tmpl w:val="188881D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7D6664"/>
    <w:multiLevelType w:val="hybridMultilevel"/>
    <w:tmpl w:val="B3D20AD8"/>
    <w:lvl w:ilvl="0" w:tplc="866E8E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0F40E71"/>
    <w:multiLevelType w:val="hybridMultilevel"/>
    <w:tmpl w:val="5D2E1358"/>
    <w:lvl w:ilvl="0" w:tplc="1009000F">
      <w:start w:val="1"/>
      <w:numFmt w:val="decimal"/>
      <w:lvlText w:val="%1."/>
      <w:lvlJc w:val="left"/>
      <w:pPr>
        <w:ind w:left="720" w:hanging="360"/>
      </w:pPr>
      <w:rPr>
        <w:rFonts w:hint="default"/>
      </w:rPr>
    </w:lvl>
    <w:lvl w:ilvl="1" w:tplc="30CA3D9C">
      <w:start w:val="1"/>
      <w:numFmt w:val="decimal"/>
      <w:lvlText w:val="5.%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603B04"/>
    <w:multiLevelType w:val="multilevel"/>
    <w:tmpl w:val="A36CFB4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AE6771F"/>
    <w:multiLevelType w:val="hybridMultilevel"/>
    <w:tmpl w:val="403E1CC6"/>
    <w:lvl w:ilvl="0" w:tplc="AB6008CE">
      <w:start w:val="11"/>
      <w:numFmt w:val="bullet"/>
      <w:lvlText w:val="-"/>
      <w:lvlJc w:val="left"/>
      <w:pPr>
        <w:ind w:left="2061" w:hanging="360"/>
      </w:pPr>
      <w:rPr>
        <w:rFonts w:ascii="Times New Roman" w:eastAsia="Montserrat" w:hAnsi="Times New Roman"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15:restartNumberingAfterBreak="0">
    <w:nsid w:val="6B5E564D"/>
    <w:multiLevelType w:val="multilevel"/>
    <w:tmpl w:val="2D741D5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FE84788"/>
    <w:multiLevelType w:val="hybridMultilevel"/>
    <w:tmpl w:val="98C2EA18"/>
    <w:lvl w:ilvl="0" w:tplc="2E9C9B3A">
      <w:start w:val="1"/>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B0"/>
    <w:rsid w:val="00026D3F"/>
    <w:rsid w:val="00040B72"/>
    <w:rsid w:val="00063A8F"/>
    <w:rsid w:val="0007311C"/>
    <w:rsid w:val="00080289"/>
    <w:rsid w:val="00087843"/>
    <w:rsid w:val="000B2896"/>
    <w:rsid w:val="000B4AFD"/>
    <w:rsid w:val="000C2095"/>
    <w:rsid w:val="000C3A76"/>
    <w:rsid w:val="000C52B6"/>
    <w:rsid w:val="000D5131"/>
    <w:rsid w:val="000E6735"/>
    <w:rsid w:val="000F4D63"/>
    <w:rsid w:val="000F6753"/>
    <w:rsid w:val="00101B65"/>
    <w:rsid w:val="00114C35"/>
    <w:rsid w:val="00116AF9"/>
    <w:rsid w:val="0013641F"/>
    <w:rsid w:val="00154116"/>
    <w:rsid w:val="00175D43"/>
    <w:rsid w:val="001761F3"/>
    <w:rsid w:val="001A1ABF"/>
    <w:rsid w:val="001C6B6E"/>
    <w:rsid w:val="001D19EE"/>
    <w:rsid w:val="001F798C"/>
    <w:rsid w:val="00233580"/>
    <w:rsid w:val="00237BD9"/>
    <w:rsid w:val="002775C1"/>
    <w:rsid w:val="00291EFE"/>
    <w:rsid w:val="00293FCF"/>
    <w:rsid w:val="00294553"/>
    <w:rsid w:val="002B42C7"/>
    <w:rsid w:val="002D5FA0"/>
    <w:rsid w:val="00301ED1"/>
    <w:rsid w:val="00313F14"/>
    <w:rsid w:val="003718CF"/>
    <w:rsid w:val="003835E3"/>
    <w:rsid w:val="0039289F"/>
    <w:rsid w:val="003A049D"/>
    <w:rsid w:val="003C42A2"/>
    <w:rsid w:val="003D319A"/>
    <w:rsid w:val="003D4776"/>
    <w:rsid w:val="003E6B5C"/>
    <w:rsid w:val="003F6FB7"/>
    <w:rsid w:val="00421498"/>
    <w:rsid w:val="0042714A"/>
    <w:rsid w:val="00450927"/>
    <w:rsid w:val="004547EC"/>
    <w:rsid w:val="00472C22"/>
    <w:rsid w:val="004760EE"/>
    <w:rsid w:val="0049667E"/>
    <w:rsid w:val="004B3E20"/>
    <w:rsid w:val="004B7607"/>
    <w:rsid w:val="004D40CE"/>
    <w:rsid w:val="004E2F0B"/>
    <w:rsid w:val="00517ED2"/>
    <w:rsid w:val="00550C0B"/>
    <w:rsid w:val="005C689D"/>
    <w:rsid w:val="005C6AB0"/>
    <w:rsid w:val="005C7AE0"/>
    <w:rsid w:val="005E29CC"/>
    <w:rsid w:val="005F5DDE"/>
    <w:rsid w:val="00606769"/>
    <w:rsid w:val="00612A1D"/>
    <w:rsid w:val="00614282"/>
    <w:rsid w:val="00637371"/>
    <w:rsid w:val="0068003C"/>
    <w:rsid w:val="006A090C"/>
    <w:rsid w:val="006C1C7F"/>
    <w:rsid w:val="006C4EA1"/>
    <w:rsid w:val="007063F8"/>
    <w:rsid w:val="00714767"/>
    <w:rsid w:val="00725E83"/>
    <w:rsid w:val="007A1439"/>
    <w:rsid w:val="007D1A72"/>
    <w:rsid w:val="007E21B3"/>
    <w:rsid w:val="008023F6"/>
    <w:rsid w:val="00817C4E"/>
    <w:rsid w:val="008268C0"/>
    <w:rsid w:val="0084229B"/>
    <w:rsid w:val="0085764C"/>
    <w:rsid w:val="00883C22"/>
    <w:rsid w:val="008A14F7"/>
    <w:rsid w:val="008B30FD"/>
    <w:rsid w:val="008C7A4D"/>
    <w:rsid w:val="008D3E71"/>
    <w:rsid w:val="008E5DCA"/>
    <w:rsid w:val="00916550"/>
    <w:rsid w:val="009418B5"/>
    <w:rsid w:val="00945458"/>
    <w:rsid w:val="009864C1"/>
    <w:rsid w:val="009C0E23"/>
    <w:rsid w:val="009D2D1D"/>
    <w:rsid w:val="009D60DD"/>
    <w:rsid w:val="009E0C42"/>
    <w:rsid w:val="009E4F8F"/>
    <w:rsid w:val="009E6FB5"/>
    <w:rsid w:val="00A15E8E"/>
    <w:rsid w:val="00A45618"/>
    <w:rsid w:val="00A60243"/>
    <w:rsid w:val="00A61FBD"/>
    <w:rsid w:val="00A80062"/>
    <w:rsid w:val="00A81026"/>
    <w:rsid w:val="00A83CFB"/>
    <w:rsid w:val="00A915BD"/>
    <w:rsid w:val="00A92060"/>
    <w:rsid w:val="00AA536C"/>
    <w:rsid w:val="00AA5AE5"/>
    <w:rsid w:val="00AE1668"/>
    <w:rsid w:val="00AE29D7"/>
    <w:rsid w:val="00AF5388"/>
    <w:rsid w:val="00B008E1"/>
    <w:rsid w:val="00B13DA6"/>
    <w:rsid w:val="00B244E9"/>
    <w:rsid w:val="00B43DC4"/>
    <w:rsid w:val="00B93BB0"/>
    <w:rsid w:val="00BA3C0A"/>
    <w:rsid w:val="00BB4DCE"/>
    <w:rsid w:val="00BE1BEE"/>
    <w:rsid w:val="00BF6E24"/>
    <w:rsid w:val="00C061E1"/>
    <w:rsid w:val="00C11CA5"/>
    <w:rsid w:val="00C258CC"/>
    <w:rsid w:val="00C458B5"/>
    <w:rsid w:val="00C95461"/>
    <w:rsid w:val="00C959BA"/>
    <w:rsid w:val="00C9658F"/>
    <w:rsid w:val="00CB44ED"/>
    <w:rsid w:val="00CB6145"/>
    <w:rsid w:val="00CE23D2"/>
    <w:rsid w:val="00CE31FA"/>
    <w:rsid w:val="00CF36BC"/>
    <w:rsid w:val="00D0010D"/>
    <w:rsid w:val="00D12511"/>
    <w:rsid w:val="00D13577"/>
    <w:rsid w:val="00D17265"/>
    <w:rsid w:val="00D43067"/>
    <w:rsid w:val="00D8167A"/>
    <w:rsid w:val="00D93C8E"/>
    <w:rsid w:val="00DA41AE"/>
    <w:rsid w:val="00DB60F9"/>
    <w:rsid w:val="00E13837"/>
    <w:rsid w:val="00E30DDD"/>
    <w:rsid w:val="00E47FCD"/>
    <w:rsid w:val="00E548D0"/>
    <w:rsid w:val="00E97BAF"/>
    <w:rsid w:val="00EF3662"/>
    <w:rsid w:val="00EF4AE5"/>
    <w:rsid w:val="00F07136"/>
    <w:rsid w:val="00F3738A"/>
    <w:rsid w:val="00F46A31"/>
    <w:rsid w:val="00F52CC8"/>
    <w:rsid w:val="00F63DE6"/>
    <w:rsid w:val="00F76D21"/>
    <w:rsid w:val="00F86780"/>
    <w:rsid w:val="00F932C5"/>
    <w:rsid w:val="00FB4517"/>
    <w:rsid w:val="00FC408C"/>
    <w:rsid w:val="00FE2F9A"/>
    <w:rsid w:val="00FE37A0"/>
    <w:rsid w:val="00FE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31C"/>
  <w15:docId w15:val="{40DFAD7B-9FB1-4A4D-A5D5-258081C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6753"/>
    <w:pPr>
      <w:ind w:left="720"/>
      <w:contextualSpacing/>
    </w:pPr>
  </w:style>
  <w:style w:type="paragraph" w:styleId="Header">
    <w:name w:val="header"/>
    <w:basedOn w:val="Normal"/>
    <w:link w:val="HeaderChar"/>
    <w:uiPriority w:val="99"/>
    <w:unhideWhenUsed/>
    <w:rsid w:val="00421498"/>
    <w:pPr>
      <w:tabs>
        <w:tab w:val="center" w:pos="4680"/>
        <w:tab w:val="right" w:pos="9360"/>
      </w:tabs>
      <w:spacing w:line="240" w:lineRule="auto"/>
    </w:pPr>
  </w:style>
  <w:style w:type="character" w:customStyle="1" w:styleId="HeaderChar">
    <w:name w:val="Header Char"/>
    <w:basedOn w:val="DefaultParagraphFont"/>
    <w:link w:val="Header"/>
    <w:uiPriority w:val="99"/>
    <w:rsid w:val="00421498"/>
  </w:style>
  <w:style w:type="paragraph" w:styleId="Footer">
    <w:name w:val="footer"/>
    <w:basedOn w:val="Normal"/>
    <w:link w:val="FooterChar"/>
    <w:uiPriority w:val="99"/>
    <w:unhideWhenUsed/>
    <w:rsid w:val="00421498"/>
    <w:pPr>
      <w:tabs>
        <w:tab w:val="center" w:pos="4680"/>
        <w:tab w:val="right" w:pos="9360"/>
      </w:tabs>
      <w:spacing w:line="240" w:lineRule="auto"/>
    </w:pPr>
  </w:style>
  <w:style w:type="character" w:customStyle="1" w:styleId="FooterChar">
    <w:name w:val="Footer Char"/>
    <w:basedOn w:val="DefaultParagraphFont"/>
    <w:link w:val="Footer"/>
    <w:uiPriority w:val="99"/>
    <w:rsid w:val="00421498"/>
  </w:style>
  <w:style w:type="character" w:styleId="PageNumber">
    <w:name w:val="page number"/>
    <w:basedOn w:val="DefaultParagraphFont"/>
    <w:uiPriority w:val="99"/>
    <w:semiHidden/>
    <w:unhideWhenUsed/>
    <w:rsid w:val="00BF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2742</Words>
  <Characters>14730</Characters>
  <Application>Microsoft Office Word</Application>
  <DocSecurity>0</DocSecurity>
  <Lines>566</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Smith</dc:creator>
  <cp:lastModifiedBy>Molly Grace Pittman</cp:lastModifiedBy>
  <cp:revision>20</cp:revision>
  <dcterms:created xsi:type="dcterms:W3CDTF">2019-03-17T22:16:00Z</dcterms:created>
  <dcterms:modified xsi:type="dcterms:W3CDTF">2019-03-22T14:34:00Z</dcterms:modified>
</cp:coreProperties>
</file>